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73D34" w14:textId="77777777" w:rsidR="00C57FCA" w:rsidRDefault="006D038A" w:rsidP="00EF7B3D">
      <w:pPr>
        <w:autoSpaceDE w:val="0"/>
        <w:autoSpaceDN w:val="0"/>
        <w:spacing w:before="100" w:beforeAutospacing="1" w:after="100" w:afterAutospacing="1" w:line="240" w:lineRule="auto"/>
        <w:rPr>
          <w:b/>
          <w:bCs/>
          <w:sz w:val="28"/>
          <w:szCs w:val="28"/>
        </w:rPr>
      </w:pPr>
      <w:r w:rsidRPr="0051132E">
        <w:rPr>
          <w:rFonts w:cstheme="minorHAnsi"/>
          <w:b/>
          <w:bCs/>
          <w:sz w:val="20"/>
          <w:szCs w:val="20"/>
        </w:rPr>
        <w:br/>
      </w:r>
      <w:r w:rsidR="00CC7A3B" w:rsidRPr="00C57FCA">
        <w:rPr>
          <w:b/>
          <w:bCs/>
          <w:sz w:val="12"/>
          <w:szCs w:val="12"/>
        </w:rPr>
        <w:br/>
      </w:r>
    </w:p>
    <w:p w14:paraId="01745039" w14:textId="75CE27BC" w:rsidR="000525C3" w:rsidRDefault="00CC7A3B" w:rsidP="00EF7B3D">
      <w:pPr>
        <w:autoSpaceDE w:val="0"/>
        <w:autoSpaceDN w:val="0"/>
        <w:spacing w:before="100" w:beforeAutospacing="1" w:after="100" w:afterAutospacing="1" w:line="240" w:lineRule="auto"/>
        <w:rPr>
          <w:b/>
          <w:bCs/>
          <w:sz w:val="28"/>
          <w:szCs w:val="28"/>
        </w:rPr>
      </w:pPr>
      <w:r w:rsidRPr="00C57FCA">
        <w:rPr>
          <w:b/>
          <w:bCs/>
          <w:sz w:val="28"/>
          <w:szCs w:val="28"/>
        </w:rPr>
        <w:t>PM</w:t>
      </w:r>
      <w:r w:rsidR="008C0833" w:rsidRPr="00C57FCA">
        <w:rPr>
          <w:b/>
          <w:bCs/>
          <w:sz w:val="28"/>
          <w:szCs w:val="28"/>
        </w:rPr>
        <w:t>:</w:t>
      </w:r>
      <w:r w:rsidRPr="00C57FCA">
        <w:rPr>
          <w:b/>
          <w:bCs/>
          <w:sz w:val="28"/>
          <w:szCs w:val="28"/>
        </w:rPr>
        <w:t xml:space="preserve"> RACE FOR FUTURE</w:t>
      </w:r>
      <w:r w:rsidR="00C57FCA" w:rsidRPr="00C57FCA">
        <w:rPr>
          <w:b/>
          <w:bCs/>
          <w:sz w:val="28"/>
          <w:szCs w:val="28"/>
        </w:rPr>
        <w:t xml:space="preserve"> gegen die </w:t>
      </w:r>
      <w:r w:rsidR="00C57FCA" w:rsidRPr="00982FA0">
        <w:rPr>
          <w:b/>
          <w:bCs/>
          <w:sz w:val="28"/>
          <w:szCs w:val="28"/>
        </w:rPr>
        <w:t>Klimakatastrophe</w:t>
      </w:r>
    </w:p>
    <w:p w14:paraId="3BB3291D" w14:textId="47644A75" w:rsidR="00503C18" w:rsidRDefault="00CC7A3B" w:rsidP="00503C18">
      <w:pPr>
        <w:pStyle w:val="StandardWeb"/>
        <w:rPr>
          <w:rFonts w:ascii="Calibri" w:hAnsi="Calibri" w:cs="Calibri"/>
          <w:i/>
          <w:iCs/>
        </w:rPr>
      </w:pPr>
      <w:r w:rsidRPr="00FD3250">
        <w:rPr>
          <w:rFonts w:ascii="Calibri" w:hAnsi="Calibri" w:cs="Calibri"/>
          <w:i/>
          <w:iCs/>
        </w:rPr>
        <w:t>Wien,</w:t>
      </w:r>
      <w:r w:rsidR="00925F78">
        <w:rPr>
          <w:rFonts w:ascii="Calibri" w:hAnsi="Calibri" w:cs="Calibri"/>
          <w:i/>
          <w:iCs/>
        </w:rPr>
        <w:t xml:space="preserve"> Die Energiepreise sind zwar wieder im Sinken, das Interesse am passathon 2023 – RACE FOR FUTURE ist aber größer denn je. Mit gutem Grund. Ist doch die </w:t>
      </w:r>
      <w:r w:rsidR="00BA6D51">
        <w:rPr>
          <w:rFonts w:ascii="Calibri" w:hAnsi="Calibri" w:cs="Calibri"/>
          <w:i/>
          <w:iCs/>
        </w:rPr>
        <w:t>Versorgun</w:t>
      </w:r>
      <w:r w:rsidR="00877508">
        <w:rPr>
          <w:rFonts w:ascii="Calibri" w:hAnsi="Calibri" w:cs="Calibri"/>
          <w:i/>
          <w:iCs/>
        </w:rPr>
        <w:t>g</w:t>
      </w:r>
      <w:r w:rsidR="00BA6D51">
        <w:rPr>
          <w:rFonts w:ascii="Calibri" w:hAnsi="Calibri" w:cs="Calibri"/>
          <w:i/>
          <w:iCs/>
        </w:rPr>
        <w:t>ss</w:t>
      </w:r>
      <w:r w:rsidR="00925F78">
        <w:rPr>
          <w:rFonts w:ascii="Calibri" w:hAnsi="Calibri" w:cs="Calibri"/>
          <w:i/>
          <w:iCs/>
        </w:rPr>
        <w:t xml:space="preserve">icherheit </w:t>
      </w:r>
      <w:r w:rsidR="00CC17E2">
        <w:rPr>
          <w:rFonts w:ascii="Calibri" w:hAnsi="Calibri" w:cs="Calibri"/>
          <w:i/>
          <w:iCs/>
        </w:rPr>
        <w:t>mit</w:t>
      </w:r>
      <w:r w:rsidR="00925F78">
        <w:rPr>
          <w:rFonts w:ascii="Calibri" w:hAnsi="Calibri" w:cs="Calibri"/>
          <w:i/>
          <w:iCs/>
        </w:rPr>
        <w:t xml:space="preserve"> </w:t>
      </w:r>
      <w:r w:rsidR="00BA6D51">
        <w:rPr>
          <w:rFonts w:ascii="Calibri" w:hAnsi="Calibri" w:cs="Calibri"/>
          <w:i/>
          <w:iCs/>
        </w:rPr>
        <w:t xml:space="preserve">Gas nach wie vor bedroht </w:t>
      </w:r>
      <w:r w:rsidR="00925F78">
        <w:rPr>
          <w:rFonts w:ascii="Calibri" w:hAnsi="Calibri" w:cs="Calibri"/>
          <w:i/>
          <w:iCs/>
        </w:rPr>
        <w:t xml:space="preserve">und die Klimakrise entwickelt sich immer mehr zur Klimakatastrophe, wenn wir nicht </w:t>
      </w:r>
      <w:r w:rsidR="00441E15">
        <w:rPr>
          <w:rFonts w:ascii="Calibri" w:hAnsi="Calibri" w:cs="Calibri"/>
          <w:i/>
          <w:iCs/>
        </w:rPr>
        <w:t xml:space="preserve">rasch </w:t>
      </w:r>
      <w:r w:rsidR="00925F78">
        <w:rPr>
          <w:rFonts w:ascii="Calibri" w:hAnsi="Calibri" w:cs="Calibri"/>
          <w:i/>
          <w:iCs/>
        </w:rPr>
        <w:t xml:space="preserve">engagiert auf allen Ebenen handeln. </w:t>
      </w:r>
      <w:r w:rsidR="00CC17E2">
        <w:rPr>
          <w:rFonts w:ascii="Calibri" w:hAnsi="Calibri" w:cs="Calibri"/>
          <w:i/>
          <w:iCs/>
        </w:rPr>
        <w:t xml:space="preserve">Die 671 Leuchttürme klimaschonenden Bauens und Sanieren zeigen hingegen, wie all dies proaktiv gelöst werden kann. Nach </w:t>
      </w:r>
      <w:r w:rsidR="00D011BF">
        <w:rPr>
          <w:rFonts w:ascii="Calibri" w:hAnsi="Calibri" w:cs="Calibri"/>
          <w:i/>
          <w:iCs/>
        </w:rPr>
        <w:t>neu</w:t>
      </w:r>
      <w:r w:rsidR="00CC17E2">
        <w:rPr>
          <w:rFonts w:ascii="Calibri" w:hAnsi="Calibri" w:cs="Calibri"/>
          <w:i/>
          <w:iCs/>
        </w:rPr>
        <w:t>n Wochen wurden von der Bevölkerung bereits über 1</w:t>
      </w:r>
      <w:r w:rsidR="008A739A">
        <w:rPr>
          <w:rFonts w:ascii="Calibri" w:hAnsi="Calibri" w:cs="Calibri"/>
          <w:i/>
          <w:iCs/>
        </w:rPr>
        <w:t>4</w:t>
      </w:r>
      <w:r w:rsidR="00CC17E2">
        <w:rPr>
          <w:rFonts w:ascii="Calibri" w:hAnsi="Calibri" w:cs="Calibri"/>
          <w:i/>
          <w:iCs/>
        </w:rPr>
        <w:t>.</w:t>
      </w:r>
      <w:r w:rsidR="008A739A">
        <w:rPr>
          <w:rFonts w:ascii="Calibri" w:hAnsi="Calibri" w:cs="Calibri"/>
          <w:i/>
          <w:iCs/>
        </w:rPr>
        <w:t>75</w:t>
      </w:r>
      <w:r w:rsidR="00CC17E2">
        <w:rPr>
          <w:rFonts w:ascii="Calibri" w:hAnsi="Calibri" w:cs="Calibri"/>
          <w:i/>
          <w:iCs/>
        </w:rPr>
        <w:t xml:space="preserve">0 dieser Leuchttürme in ganz Österreich </w:t>
      </w:r>
      <w:r w:rsidR="00441E15" w:rsidRPr="00441E15">
        <w:rPr>
          <w:rFonts w:ascii="Calibri" w:hAnsi="Calibri" w:cs="Calibri"/>
          <w:i/>
          <w:iCs/>
        </w:rPr>
        <w:t>mit dem Rad erkundet</w:t>
      </w:r>
      <w:r w:rsidR="00CC17E2">
        <w:rPr>
          <w:rFonts w:ascii="Calibri" w:hAnsi="Calibri" w:cs="Calibri"/>
          <w:i/>
          <w:iCs/>
        </w:rPr>
        <w:t>.</w:t>
      </w:r>
      <w:r w:rsidR="00BF542D">
        <w:rPr>
          <w:rFonts w:ascii="Calibri" w:hAnsi="Calibri" w:cs="Calibri"/>
          <w:i/>
          <w:iCs/>
        </w:rPr>
        <w:t xml:space="preserve"> Eine Steigerung von 43 Prozent gegenüber dem Vorjahr.</w:t>
      </w:r>
      <w:r w:rsidR="00925F78">
        <w:rPr>
          <w:rFonts w:ascii="Calibri" w:hAnsi="Calibri" w:cs="Calibri"/>
          <w:i/>
          <w:iCs/>
        </w:rPr>
        <w:t xml:space="preserve"> </w:t>
      </w:r>
    </w:p>
    <w:p w14:paraId="06BF5936" w14:textId="6D893B6D" w:rsidR="00C57FCA" w:rsidRDefault="00C57FCA" w:rsidP="00503C18">
      <w:pPr>
        <w:pStyle w:val="StandardWeb"/>
        <w:rPr>
          <w:rFonts w:ascii="Calibri" w:hAnsi="Calibri" w:cs="Calibri"/>
          <w:b/>
          <w:bCs/>
        </w:rPr>
      </w:pPr>
    </w:p>
    <w:p w14:paraId="4552FCD5" w14:textId="6DCDAEFF" w:rsidR="0035763E" w:rsidRPr="0035763E" w:rsidRDefault="0035763E" w:rsidP="00503C18">
      <w:pPr>
        <w:pStyle w:val="StandardWeb"/>
        <w:rPr>
          <w:rFonts w:ascii="Calibri" w:hAnsi="Calibri" w:cs="Calibri"/>
          <w:b/>
          <w:bCs/>
        </w:rPr>
      </w:pPr>
      <w:r w:rsidRPr="0035763E">
        <w:rPr>
          <w:rFonts w:ascii="Calibri" w:hAnsi="Calibri" w:cs="Calibri"/>
          <w:b/>
          <w:bCs/>
        </w:rPr>
        <w:t>Raus aus der Sackgasse</w:t>
      </w:r>
    </w:p>
    <w:p w14:paraId="6611FD14" w14:textId="718E60FF" w:rsidR="00503C18" w:rsidRDefault="00503C18" w:rsidP="00503C18">
      <w:pPr>
        <w:pStyle w:val="StandardWeb"/>
        <w:rPr>
          <w:rFonts w:ascii="Calibri" w:hAnsi="Calibri" w:cs="Calibri"/>
        </w:rPr>
      </w:pPr>
      <w:r>
        <w:rPr>
          <w:rFonts w:ascii="Calibri" w:hAnsi="Calibri" w:cs="Calibri"/>
        </w:rPr>
        <w:t xml:space="preserve">Immer mehr Menschen und Betriebe schütteln den Kopf, wenn sie erfahren, dass die Regierung die fossilen Energien </w:t>
      </w:r>
      <w:r w:rsidRPr="004870F3">
        <w:rPr>
          <w:rFonts w:ascii="Calibri" w:hAnsi="Calibri" w:cs="Calibri"/>
        </w:rPr>
        <w:t>2022 mit mehr als 17 Mrd. Euro an klimaschädlichen Subventionen laut Österreichischem Institut für Wirtschaftsforschung (WIFO) unterstütz</w:t>
      </w:r>
      <w:r w:rsidR="00D30FED">
        <w:rPr>
          <w:rFonts w:ascii="Calibri" w:hAnsi="Calibri" w:cs="Calibri"/>
        </w:rPr>
        <w:t>t</w:t>
      </w:r>
      <w:r w:rsidRPr="004870F3">
        <w:rPr>
          <w:rFonts w:ascii="Calibri" w:hAnsi="Calibri" w:cs="Calibri"/>
        </w:rPr>
        <w:t>, während d</w:t>
      </w:r>
      <w:r w:rsidR="006B0792">
        <w:rPr>
          <w:rFonts w:ascii="Calibri" w:hAnsi="Calibri" w:cs="Calibri"/>
        </w:rPr>
        <w:t>a</w:t>
      </w:r>
      <w:r w:rsidRPr="004870F3">
        <w:rPr>
          <w:rFonts w:ascii="Calibri" w:hAnsi="Calibri" w:cs="Calibri"/>
        </w:rPr>
        <w:t>s Erneuerbaren Wärmegesetz</w:t>
      </w:r>
      <w:r>
        <w:rPr>
          <w:rFonts w:ascii="Calibri" w:hAnsi="Calibri" w:cs="Calibri"/>
        </w:rPr>
        <w:t xml:space="preserve"> ebenso wie das Klima</w:t>
      </w:r>
      <w:r w:rsidR="00D30FED">
        <w:rPr>
          <w:rFonts w:ascii="Calibri" w:hAnsi="Calibri" w:cs="Calibri"/>
        </w:rPr>
        <w:t>schutz</w:t>
      </w:r>
      <w:r>
        <w:rPr>
          <w:rFonts w:ascii="Calibri" w:hAnsi="Calibri" w:cs="Calibri"/>
        </w:rPr>
        <w:t xml:space="preserve">gesetz weiter </w:t>
      </w:r>
      <w:r w:rsidR="006B0792">
        <w:rPr>
          <w:rFonts w:ascii="Calibri" w:hAnsi="Calibri" w:cs="Calibri"/>
        </w:rPr>
        <w:t>auf die Umsetzung warten</w:t>
      </w:r>
      <w:r>
        <w:rPr>
          <w:rFonts w:ascii="Calibri" w:hAnsi="Calibri" w:cs="Calibri"/>
        </w:rPr>
        <w:t>. Das dies zu</w:t>
      </w:r>
      <w:r w:rsidR="00D30FED">
        <w:rPr>
          <w:rFonts w:ascii="Calibri" w:hAnsi="Calibri" w:cs="Calibri"/>
        </w:rPr>
        <w:t>r</w:t>
      </w:r>
      <w:r>
        <w:rPr>
          <w:rFonts w:ascii="Calibri" w:hAnsi="Calibri" w:cs="Calibri"/>
        </w:rPr>
        <w:t xml:space="preserve"> </w:t>
      </w:r>
      <w:r w:rsidR="00D30FED">
        <w:rPr>
          <w:rFonts w:ascii="Calibri" w:hAnsi="Calibri" w:cs="Calibri"/>
        </w:rPr>
        <w:t>Verfehlung aller Klimaschutzziele</w:t>
      </w:r>
      <w:r w:rsidR="00D5385D">
        <w:rPr>
          <w:rFonts w:ascii="Calibri" w:hAnsi="Calibri" w:cs="Calibri"/>
        </w:rPr>
        <w:t xml:space="preserve"> sowie</w:t>
      </w:r>
      <w:r w:rsidR="00D30FED">
        <w:rPr>
          <w:rFonts w:ascii="Calibri" w:hAnsi="Calibri" w:cs="Calibri"/>
        </w:rPr>
        <w:t xml:space="preserve"> zu </w:t>
      </w:r>
      <w:r>
        <w:rPr>
          <w:rFonts w:ascii="Calibri" w:hAnsi="Calibri" w:cs="Calibri"/>
        </w:rPr>
        <w:t xml:space="preserve">immer höheren Milliardenstrafzahlungen </w:t>
      </w:r>
      <w:r w:rsidR="00D5385D">
        <w:rPr>
          <w:rFonts w:ascii="Calibri" w:hAnsi="Calibri" w:cs="Calibri"/>
        </w:rPr>
        <w:t xml:space="preserve">führt </w:t>
      </w:r>
      <w:r>
        <w:rPr>
          <w:rFonts w:ascii="Calibri" w:hAnsi="Calibri" w:cs="Calibri"/>
        </w:rPr>
        <w:t xml:space="preserve">und die österreichische Wirtschaft </w:t>
      </w:r>
      <w:r w:rsidR="006B0792">
        <w:rPr>
          <w:rFonts w:ascii="Calibri" w:hAnsi="Calibri" w:cs="Calibri"/>
        </w:rPr>
        <w:t xml:space="preserve">dadurch </w:t>
      </w:r>
      <w:r>
        <w:rPr>
          <w:rFonts w:ascii="Calibri" w:hAnsi="Calibri" w:cs="Calibri"/>
        </w:rPr>
        <w:t xml:space="preserve">den Anschluss </w:t>
      </w:r>
      <w:r w:rsidR="00D30FED">
        <w:rPr>
          <w:rFonts w:ascii="Calibri" w:hAnsi="Calibri" w:cs="Calibri"/>
        </w:rPr>
        <w:t>bei der</w:t>
      </w:r>
      <w:r>
        <w:rPr>
          <w:rFonts w:ascii="Calibri" w:hAnsi="Calibri" w:cs="Calibri"/>
        </w:rPr>
        <w:t xml:space="preserve"> Transformation zu einer klimaresilienten Wirtschaft verliert, ist </w:t>
      </w:r>
      <w:r w:rsidR="00D30FED">
        <w:rPr>
          <w:rFonts w:ascii="Calibri" w:hAnsi="Calibri" w:cs="Calibri"/>
        </w:rPr>
        <w:t>an</w:t>
      </w:r>
      <w:r>
        <w:rPr>
          <w:rFonts w:ascii="Calibri" w:hAnsi="Calibri" w:cs="Calibri"/>
        </w:rPr>
        <w:t>schein</w:t>
      </w:r>
      <w:r w:rsidR="00D30FED">
        <w:rPr>
          <w:rFonts w:ascii="Calibri" w:hAnsi="Calibri" w:cs="Calibri"/>
        </w:rPr>
        <w:t>end</w:t>
      </w:r>
      <w:r>
        <w:rPr>
          <w:rFonts w:ascii="Calibri" w:hAnsi="Calibri" w:cs="Calibri"/>
        </w:rPr>
        <w:t xml:space="preserve"> vielen Kammer- und Bünde-Funktionären fremd.</w:t>
      </w:r>
      <w:r w:rsidRPr="00503C18">
        <w:rPr>
          <w:rFonts w:ascii="Calibri" w:hAnsi="Calibri" w:cs="Calibri"/>
        </w:rPr>
        <w:t xml:space="preserve"> </w:t>
      </w:r>
    </w:p>
    <w:p w14:paraId="4A886669" w14:textId="77777777" w:rsidR="00C57FCA" w:rsidRDefault="00C57FCA" w:rsidP="00503C18">
      <w:pPr>
        <w:pStyle w:val="StandardWeb"/>
        <w:rPr>
          <w:rFonts w:ascii="Calibri" w:hAnsi="Calibri" w:cs="Calibri"/>
          <w:b/>
          <w:bCs/>
        </w:rPr>
      </w:pPr>
    </w:p>
    <w:p w14:paraId="04005168" w14:textId="25DA80B5" w:rsidR="0051132E" w:rsidRDefault="00503C18" w:rsidP="00503C18">
      <w:pPr>
        <w:pStyle w:val="StandardWeb"/>
        <w:rPr>
          <w:rFonts w:ascii="Calibri" w:hAnsi="Calibri" w:cs="Calibri"/>
        </w:rPr>
      </w:pPr>
      <w:r w:rsidRPr="00503C18">
        <w:rPr>
          <w:rFonts w:ascii="Calibri" w:hAnsi="Calibri" w:cs="Calibri"/>
          <w:b/>
          <w:bCs/>
        </w:rPr>
        <w:t>Es geht auch ganz anders</w:t>
      </w:r>
      <w:r w:rsidR="0051132E" w:rsidRPr="0051132E">
        <w:rPr>
          <w:rFonts w:ascii="Calibri" w:hAnsi="Calibri" w:cs="Calibri"/>
        </w:rPr>
        <w:t xml:space="preserve"> </w:t>
      </w:r>
    </w:p>
    <w:p w14:paraId="223DF9F8" w14:textId="15302764" w:rsidR="00503C18" w:rsidRDefault="0051132E" w:rsidP="00503C18">
      <w:pPr>
        <w:pStyle w:val="StandardWeb"/>
        <w:rPr>
          <w:rFonts w:ascii="Calibri" w:hAnsi="Calibri" w:cs="Calibri"/>
        </w:rPr>
      </w:pPr>
      <w:r>
        <w:rPr>
          <w:rFonts w:ascii="Calibri" w:hAnsi="Calibri" w:cs="Calibri"/>
        </w:rPr>
        <w:t>Beim passathon 2023 – RACE FOR FUTURE zeigen Pioniere des energieeffizienten und solaren Bauens und Sanieren</w:t>
      </w:r>
      <w:r w:rsidR="006B0792">
        <w:rPr>
          <w:rFonts w:ascii="Calibri" w:hAnsi="Calibri" w:cs="Calibri"/>
        </w:rPr>
        <w:t>s</w:t>
      </w:r>
      <w:r>
        <w:rPr>
          <w:rFonts w:ascii="Calibri" w:hAnsi="Calibri" w:cs="Calibri"/>
        </w:rPr>
        <w:t xml:space="preserve"> teilweise seit 25 Jahren, dass eine ausschließliche Versorgung mit Erneuerbare</w:t>
      </w:r>
      <w:r w:rsidR="006B0792">
        <w:rPr>
          <w:rFonts w:ascii="Calibri" w:hAnsi="Calibri" w:cs="Calibri"/>
        </w:rPr>
        <w:t>r</w:t>
      </w:r>
      <w:r>
        <w:rPr>
          <w:rFonts w:ascii="Calibri" w:hAnsi="Calibri" w:cs="Calibri"/>
        </w:rPr>
        <w:t xml:space="preserve"> Energie, die meist noch dazu selbst vor Ort erzeugt w</w:t>
      </w:r>
      <w:r w:rsidR="006B0792">
        <w:rPr>
          <w:rFonts w:ascii="Calibri" w:hAnsi="Calibri" w:cs="Calibri"/>
        </w:rPr>
        <w:t>i</w:t>
      </w:r>
      <w:r>
        <w:rPr>
          <w:rFonts w:ascii="Calibri" w:hAnsi="Calibri" w:cs="Calibri"/>
        </w:rPr>
        <w:t xml:space="preserve">rd, </w:t>
      </w:r>
      <w:r w:rsidR="00441E15" w:rsidRPr="00441E15">
        <w:rPr>
          <w:rFonts w:ascii="Calibri" w:hAnsi="Calibri" w:cs="Calibri"/>
        </w:rPr>
        <w:t>möglich ist</w:t>
      </w:r>
      <w:r>
        <w:rPr>
          <w:rFonts w:ascii="Calibri" w:hAnsi="Calibri" w:cs="Calibri"/>
        </w:rPr>
        <w:t>.</w:t>
      </w:r>
      <w:r w:rsidR="00C20E53" w:rsidRPr="00C20E53">
        <w:rPr>
          <w:rFonts w:ascii="Calibri" w:hAnsi="Calibri" w:cs="Calibri"/>
        </w:rPr>
        <w:t xml:space="preserve"> </w:t>
      </w:r>
      <w:r w:rsidR="00C20E53">
        <w:rPr>
          <w:rFonts w:ascii="Calibri" w:hAnsi="Calibri" w:cs="Calibri"/>
        </w:rPr>
        <w:t>So weisen diese Gebäude lediglich Energiekosten von ein bis zwei Euro pro Quadratmeter Nutzfläche und Jahr auf und haben oft auch in der Errichtung höchstens minimal mehr gekostet als energetisch schlechte Gebäude.</w:t>
      </w:r>
    </w:p>
    <w:p w14:paraId="0C7F50E4" w14:textId="68AFD381" w:rsidR="00C20E53" w:rsidRDefault="00C20E53" w:rsidP="00503C18">
      <w:pPr>
        <w:pStyle w:val="StandardWeb"/>
        <w:rPr>
          <w:rFonts w:ascii="Calibri" w:hAnsi="Calibri" w:cs="Calibri"/>
        </w:rPr>
      </w:pPr>
      <w:r w:rsidRPr="00C20E53">
        <w:rPr>
          <w:rFonts w:ascii="Calibri" w:hAnsi="Calibri" w:cs="Calibri"/>
        </w:rPr>
        <w:t xml:space="preserve">Auch Wiener Wohnen setzt als größter Hausverwalter Österreich voll auf die Energiewende und hat dafür eine eigene </w:t>
      </w:r>
      <w:proofErr w:type="spellStart"/>
      <w:r w:rsidRPr="00C20E53">
        <w:rPr>
          <w:rFonts w:ascii="Calibri" w:hAnsi="Calibri" w:cs="Calibri"/>
        </w:rPr>
        <w:t>Dekarbonierungsabteilung</w:t>
      </w:r>
      <w:proofErr w:type="spellEnd"/>
      <w:r w:rsidRPr="00C20E53">
        <w:rPr>
          <w:rFonts w:ascii="Calibri" w:hAnsi="Calibri" w:cs="Calibri"/>
        </w:rPr>
        <w:t xml:space="preserve"> installiert, die wie bei der Wohnhausanlage </w:t>
      </w:r>
      <w:proofErr w:type="spellStart"/>
      <w:r w:rsidRPr="00C20E53">
        <w:rPr>
          <w:rFonts w:ascii="Calibri" w:hAnsi="Calibri" w:cs="Calibri"/>
        </w:rPr>
        <w:t>Deutschordenstraße</w:t>
      </w:r>
      <w:proofErr w:type="spellEnd"/>
      <w:r w:rsidRPr="00C20E53">
        <w:rPr>
          <w:rFonts w:ascii="Calibri" w:hAnsi="Calibri" w:cs="Calibri"/>
        </w:rPr>
        <w:t xml:space="preserve"> den Ausstieg aus Gas </w:t>
      </w:r>
      <w:r>
        <w:rPr>
          <w:rFonts w:ascii="Calibri" w:hAnsi="Calibri" w:cs="Calibri"/>
        </w:rPr>
        <w:t xml:space="preserve">bei all ihren rund 250.000 Mietwohnungen bis 2040 </w:t>
      </w:r>
      <w:r w:rsidRPr="00C20E53">
        <w:rPr>
          <w:rFonts w:ascii="Calibri" w:hAnsi="Calibri" w:cs="Calibri"/>
        </w:rPr>
        <w:t>vorantreiben.</w:t>
      </w:r>
    </w:p>
    <w:p w14:paraId="1ED46234" w14:textId="1ACA668D" w:rsidR="00E12FA1" w:rsidRPr="00957A02" w:rsidRDefault="00E12FA1" w:rsidP="00E12FA1">
      <w:pPr>
        <w:pStyle w:val="StandardWeb"/>
        <w:rPr>
          <w:rFonts w:ascii="Calibri" w:hAnsi="Calibri" w:cs="Calibri"/>
          <w:sz w:val="18"/>
          <w:szCs w:val="18"/>
        </w:rPr>
      </w:pPr>
      <w:r>
        <w:rPr>
          <w:rFonts w:ascii="Calibri" w:hAnsi="Calibri" w:cs="Calibri"/>
          <w:noProof/>
          <w:sz w:val="18"/>
          <w:szCs w:val="18"/>
        </w:rPr>
        <w:lastRenderedPageBreak/>
        <w:drawing>
          <wp:inline distT="0" distB="0" distL="0" distR="0" wp14:anchorId="2012E981" wp14:editId="67EE2029">
            <wp:extent cx="2857500" cy="2143125"/>
            <wp:effectExtent l="0" t="0" r="0" b="9525"/>
            <wp:docPr id="1425821680" name="Grafik 1" descr="Ein Bild, das Menschliches Gesicht, Kleidung,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21680" name="Grafik 1" descr="Ein Bild, das Menschliches Gesicht, Kleidung, Person, draußen enthält.&#10;&#10;Automatisch generierte Beschreibung"/>
                    <pic:cNvPicPr/>
                  </pic:nvPicPr>
                  <pic:blipFill>
                    <a:blip r:embed="rId7" cstate="screen">
                      <a:extLst>
                        <a:ext uri="{28A0092B-C50C-407E-A947-70E740481C1C}">
                          <a14:useLocalDpi xmlns:a14="http://schemas.microsoft.com/office/drawing/2010/main"/>
                        </a:ext>
                      </a:extLst>
                    </a:blip>
                    <a:stretch>
                      <a:fillRect/>
                    </a:stretch>
                  </pic:blipFill>
                  <pic:spPr>
                    <a:xfrm>
                      <a:off x="0" y="0"/>
                      <a:ext cx="2857500" cy="2143125"/>
                    </a:xfrm>
                    <a:prstGeom prst="rect">
                      <a:avLst/>
                    </a:prstGeom>
                  </pic:spPr>
                </pic:pic>
              </a:graphicData>
            </a:graphic>
          </wp:inline>
        </w:drawing>
      </w:r>
      <w:r>
        <w:rPr>
          <w:rFonts w:ascii="Calibri" w:hAnsi="Calibri" w:cs="Calibri"/>
          <w:sz w:val="18"/>
          <w:szCs w:val="18"/>
        </w:rPr>
        <w:t xml:space="preserve"> </w:t>
      </w:r>
      <w:r>
        <w:rPr>
          <w:noProof/>
        </w:rPr>
        <w:drawing>
          <wp:inline distT="0" distB="0" distL="0" distR="0" wp14:anchorId="37CCBA99" wp14:editId="40517922">
            <wp:extent cx="2856000" cy="2142000"/>
            <wp:effectExtent l="0" t="0" r="1905" b="0"/>
            <wp:docPr id="1129194188" name="Grafik 1" descr="Ein Bild, das Kleidung, draußen, Himmel,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94188" name="Grafik 1" descr="Ein Bild, das Kleidung, draußen, Himmel, Person enthält.&#10;&#10;Automatisch generierte Beschreibung"/>
                    <pic:cNvPicPr/>
                  </pic:nvPicPr>
                  <pic:blipFill>
                    <a:blip r:embed="rId8" cstate="screen">
                      <a:extLst>
                        <a:ext uri="{28A0092B-C50C-407E-A947-70E740481C1C}">
                          <a14:useLocalDpi xmlns:a14="http://schemas.microsoft.com/office/drawing/2010/main"/>
                        </a:ext>
                      </a:extLst>
                    </a:blip>
                    <a:stretch>
                      <a:fillRect/>
                    </a:stretch>
                  </pic:blipFill>
                  <pic:spPr>
                    <a:xfrm>
                      <a:off x="0" y="0"/>
                      <a:ext cx="2856000" cy="2142000"/>
                    </a:xfrm>
                    <a:prstGeom prst="rect">
                      <a:avLst/>
                    </a:prstGeom>
                  </pic:spPr>
                </pic:pic>
              </a:graphicData>
            </a:graphic>
          </wp:inline>
        </w:drawing>
      </w:r>
      <w:r>
        <w:rPr>
          <w:rFonts w:ascii="Calibri" w:hAnsi="Calibri" w:cs="Calibri"/>
        </w:rPr>
        <w:br/>
      </w:r>
      <w:r w:rsidRPr="00957A02">
        <w:rPr>
          <w:rFonts w:ascii="Calibri" w:hAnsi="Calibri" w:cs="Calibri"/>
          <w:sz w:val="18"/>
          <w:szCs w:val="18"/>
        </w:rPr>
        <w:t xml:space="preserve">Bild </w:t>
      </w:r>
      <w:r w:rsidR="00877508">
        <w:rPr>
          <w:rFonts w:ascii="Calibri" w:hAnsi="Calibri" w:cs="Calibri"/>
          <w:sz w:val="18"/>
          <w:szCs w:val="18"/>
        </w:rPr>
        <w:t>1</w:t>
      </w:r>
      <w:r w:rsidRPr="00957A02">
        <w:rPr>
          <w:rFonts w:ascii="Calibri" w:hAnsi="Calibri" w:cs="Calibri"/>
          <w:sz w:val="18"/>
          <w:szCs w:val="18"/>
        </w:rPr>
        <w:t xml:space="preserve"> + </w:t>
      </w:r>
      <w:r w:rsidR="00877508">
        <w:rPr>
          <w:rFonts w:ascii="Calibri" w:hAnsi="Calibri" w:cs="Calibri"/>
          <w:sz w:val="18"/>
          <w:szCs w:val="18"/>
        </w:rPr>
        <w:t>2</w:t>
      </w:r>
      <w:r w:rsidRPr="00957A02">
        <w:rPr>
          <w:rFonts w:ascii="Calibri" w:hAnsi="Calibri" w:cs="Calibri"/>
          <w:sz w:val="18"/>
          <w:szCs w:val="18"/>
        </w:rPr>
        <w:t>: Günter Lang überreich</w:t>
      </w:r>
      <w:r>
        <w:rPr>
          <w:rFonts w:ascii="Calibri" w:hAnsi="Calibri" w:cs="Calibri"/>
          <w:sz w:val="18"/>
          <w:szCs w:val="18"/>
        </w:rPr>
        <w:t xml:space="preserve">t links </w:t>
      </w:r>
      <w:r w:rsidRPr="0051132E">
        <w:rPr>
          <w:rFonts w:ascii="Calibri" w:hAnsi="Calibri" w:cs="Calibri"/>
          <w:sz w:val="18"/>
          <w:szCs w:val="18"/>
        </w:rPr>
        <w:t xml:space="preserve">Patrick </w:t>
      </w:r>
      <w:proofErr w:type="spellStart"/>
      <w:r w:rsidRPr="0051132E">
        <w:rPr>
          <w:rFonts w:ascii="Calibri" w:hAnsi="Calibri" w:cs="Calibri"/>
          <w:sz w:val="18"/>
          <w:szCs w:val="18"/>
        </w:rPr>
        <w:t>Piegler</w:t>
      </w:r>
      <w:proofErr w:type="spellEnd"/>
      <w:r w:rsidRPr="0051132E">
        <w:rPr>
          <w:rFonts w:ascii="Calibri" w:hAnsi="Calibri" w:cs="Calibri"/>
          <w:sz w:val="18"/>
          <w:szCs w:val="18"/>
        </w:rPr>
        <w:t xml:space="preserve"> und Matthias</w:t>
      </w:r>
      <w:r w:rsidR="009A1AD0">
        <w:rPr>
          <w:rFonts w:ascii="Calibri" w:hAnsi="Calibri" w:cs="Calibri"/>
          <w:sz w:val="18"/>
          <w:szCs w:val="18"/>
        </w:rPr>
        <w:t xml:space="preserve"> </w:t>
      </w:r>
      <w:proofErr w:type="spellStart"/>
      <w:r w:rsidRPr="0051132E">
        <w:rPr>
          <w:rFonts w:ascii="Calibri" w:hAnsi="Calibri" w:cs="Calibri"/>
          <w:sz w:val="18"/>
          <w:szCs w:val="18"/>
        </w:rPr>
        <w:t>Herzele</w:t>
      </w:r>
      <w:proofErr w:type="spellEnd"/>
      <w:r w:rsidRPr="0051132E">
        <w:rPr>
          <w:rFonts w:ascii="Calibri" w:hAnsi="Calibri" w:cs="Calibri"/>
          <w:sz w:val="18"/>
          <w:szCs w:val="18"/>
        </w:rPr>
        <w:t xml:space="preserve"> von der </w:t>
      </w:r>
      <w:r>
        <w:rPr>
          <w:rFonts w:ascii="Calibri" w:hAnsi="Calibri" w:cs="Calibri"/>
          <w:sz w:val="18"/>
          <w:szCs w:val="18"/>
        </w:rPr>
        <w:t>A</w:t>
      </w:r>
      <w:r w:rsidRPr="0051132E">
        <w:rPr>
          <w:rFonts w:ascii="Calibri" w:hAnsi="Calibri" w:cs="Calibri"/>
          <w:sz w:val="18"/>
          <w:szCs w:val="18"/>
        </w:rPr>
        <w:t>bteilung Dekarbonisierung</w:t>
      </w:r>
      <w:r>
        <w:rPr>
          <w:rFonts w:ascii="Calibri" w:hAnsi="Calibri" w:cs="Calibri"/>
          <w:sz w:val="18"/>
          <w:szCs w:val="18"/>
        </w:rPr>
        <w:t>/</w:t>
      </w:r>
      <w:r w:rsidRPr="0051132E">
        <w:rPr>
          <w:rFonts w:ascii="Calibri" w:hAnsi="Calibri" w:cs="Calibri"/>
          <w:sz w:val="18"/>
          <w:szCs w:val="18"/>
        </w:rPr>
        <w:t xml:space="preserve">Wiener Wohnen für die WHA </w:t>
      </w:r>
      <w:proofErr w:type="spellStart"/>
      <w:r w:rsidRPr="0051132E">
        <w:rPr>
          <w:rFonts w:ascii="Calibri" w:hAnsi="Calibri" w:cs="Calibri"/>
          <w:sz w:val="18"/>
          <w:szCs w:val="18"/>
        </w:rPr>
        <w:t>Deutschordenstraße</w:t>
      </w:r>
      <w:proofErr w:type="spellEnd"/>
      <w:r w:rsidRPr="0051132E">
        <w:rPr>
          <w:rFonts w:ascii="Calibri" w:hAnsi="Calibri" w:cs="Calibri"/>
          <w:sz w:val="18"/>
          <w:szCs w:val="18"/>
        </w:rPr>
        <w:t xml:space="preserve"> </w:t>
      </w:r>
      <w:r w:rsidRPr="0051132E">
        <w:rPr>
          <w:rFonts w:asciiTheme="minorHAnsi" w:hAnsiTheme="minorHAnsi" w:cstheme="minorHAnsi"/>
          <w:sz w:val="18"/>
          <w:szCs w:val="18"/>
        </w:rPr>
        <w:t>und rechts</w:t>
      </w:r>
      <w:r>
        <w:t xml:space="preserve"> </w:t>
      </w:r>
      <w:r w:rsidRPr="00957A02">
        <w:rPr>
          <w:rFonts w:ascii="Calibri" w:hAnsi="Calibri" w:cs="Calibri"/>
          <w:sz w:val="18"/>
          <w:szCs w:val="18"/>
        </w:rPr>
        <w:t xml:space="preserve">Johann Weidinger für seine </w:t>
      </w:r>
      <w:proofErr w:type="spellStart"/>
      <w:r w:rsidRPr="00957A02">
        <w:rPr>
          <w:rFonts w:ascii="Calibri" w:hAnsi="Calibri" w:cs="Calibri"/>
          <w:sz w:val="18"/>
          <w:szCs w:val="18"/>
        </w:rPr>
        <w:t>Gustobox</w:t>
      </w:r>
      <w:proofErr w:type="spellEnd"/>
      <w:r w:rsidRPr="00957A02">
        <w:rPr>
          <w:rFonts w:ascii="Calibri" w:hAnsi="Calibri" w:cs="Calibri"/>
          <w:sz w:val="18"/>
          <w:szCs w:val="18"/>
        </w:rPr>
        <w:t xml:space="preserve"> die passathon-Plakette</w:t>
      </w:r>
      <w:r>
        <w:rPr>
          <w:rFonts w:ascii="Calibri" w:hAnsi="Calibri" w:cs="Calibri"/>
          <w:sz w:val="18"/>
          <w:szCs w:val="18"/>
        </w:rPr>
        <w:t>n</w:t>
      </w:r>
      <w:r w:rsidR="00877508">
        <w:rPr>
          <w:rFonts w:ascii="Calibri" w:hAnsi="Calibri" w:cs="Calibri"/>
          <w:sz w:val="18"/>
          <w:szCs w:val="18"/>
        </w:rPr>
        <w:t xml:space="preserve">; </w:t>
      </w:r>
      <w:proofErr w:type="spellStart"/>
      <w:r w:rsidR="00877508">
        <w:rPr>
          <w:rFonts w:ascii="Calibri" w:hAnsi="Calibri" w:cs="Calibri"/>
          <w:sz w:val="18"/>
          <w:szCs w:val="18"/>
        </w:rPr>
        <w:t>Credits</w:t>
      </w:r>
      <w:proofErr w:type="spellEnd"/>
      <w:r w:rsidR="00877508">
        <w:rPr>
          <w:rFonts w:ascii="Calibri" w:hAnsi="Calibri" w:cs="Calibri"/>
          <w:sz w:val="18"/>
          <w:szCs w:val="18"/>
        </w:rPr>
        <w:t>: passathon</w:t>
      </w:r>
    </w:p>
    <w:p w14:paraId="54C837D6" w14:textId="61CCFE0C" w:rsidR="00E12FA1" w:rsidRDefault="00E12FA1" w:rsidP="00E12FA1">
      <w:pPr>
        <w:pStyle w:val="StandardWeb"/>
        <w:rPr>
          <w:rFonts w:ascii="Calibri" w:hAnsi="Calibri" w:cs="Calibri"/>
        </w:rPr>
      </w:pPr>
      <w:r>
        <w:rPr>
          <w:rFonts w:ascii="Calibri" w:hAnsi="Calibri" w:cs="Calibri"/>
        </w:rPr>
        <w:t>Das es beim Leuchtturm erkunden auch chillig hergehen kann, erlebte passat</w:t>
      </w:r>
      <w:r w:rsidR="00D5385D">
        <w:rPr>
          <w:rFonts w:ascii="Calibri" w:hAnsi="Calibri" w:cs="Calibri"/>
        </w:rPr>
        <w:t>h</w:t>
      </w:r>
      <w:r>
        <w:rPr>
          <w:rFonts w:ascii="Calibri" w:hAnsi="Calibri" w:cs="Calibri"/>
        </w:rPr>
        <w:t xml:space="preserve">on-Organisator Günter Lang bei der Überreichung der passathon-Plakette an die </w:t>
      </w:r>
      <w:proofErr w:type="spellStart"/>
      <w:r>
        <w:rPr>
          <w:rFonts w:ascii="Calibri" w:hAnsi="Calibri" w:cs="Calibri"/>
        </w:rPr>
        <w:t>Gustobox</w:t>
      </w:r>
      <w:proofErr w:type="spellEnd"/>
      <w:r>
        <w:rPr>
          <w:rFonts w:ascii="Calibri" w:hAnsi="Calibri" w:cs="Calibri"/>
        </w:rPr>
        <w:t xml:space="preserve"> in Seewalchen, wo </w:t>
      </w:r>
      <w:r w:rsidR="00441E15">
        <w:rPr>
          <w:rFonts w:ascii="Calibri" w:hAnsi="Calibri" w:cs="Calibri"/>
        </w:rPr>
        <w:t xml:space="preserve">das Motto </w:t>
      </w:r>
      <w:r>
        <w:rPr>
          <w:rFonts w:ascii="Calibri" w:hAnsi="Calibri" w:cs="Calibri"/>
        </w:rPr>
        <w:t xml:space="preserve">jeden Freitag am Abend „Future </w:t>
      </w:r>
      <w:proofErr w:type="spellStart"/>
      <w:r>
        <w:rPr>
          <w:rFonts w:ascii="Calibri" w:hAnsi="Calibri" w:cs="Calibri"/>
        </w:rPr>
        <w:t>for</w:t>
      </w:r>
      <w:proofErr w:type="spellEnd"/>
      <w:r>
        <w:rPr>
          <w:rFonts w:ascii="Calibri" w:hAnsi="Calibri" w:cs="Calibri"/>
        </w:rPr>
        <w:t xml:space="preserve"> Music“ lautet. </w:t>
      </w:r>
    </w:p>
    <w:p w14:paraId="46D1143D" w14:textId="7CDF375E" w:rsidR="00D5385D" w:rsidRPr="00441E15" w:rsidRDefault="00D5385D" w:rsidP="003E660A">
      <w:pPr>
        <w:pStyle w:val="StandardWeb"/>
        <w:rPr>
          <w:rFonts w:ascii="Calibri" w:hAnsi="Calibri" w:cs="Calibri"/>
          <w:b/>
          <w:bCs/>
        </w:rPr>
      </w:pPr>
      <w:proofErr w:type="spellStart"/>
      <w:r w:rsidRPr="00441E15">
        <w:rPr>
          <w:rFonts w:ascii="Calibri" w:hAnsi="Calibri" w:cs="Calibri"/>
          <w:b/>
          <w:bCs/>
        </w:rPr>
        <w:t>Neueinsteiger:innen</w:t>
      </w:r>
      <w:proofErr w:type="spellEnd"/>
      <w:r w:rsidRPr="00441E15">
        <w:rPr>
          <w:rFonts w:ascii="Calibri" w:hAnsi="Calibri" w:cs="Calibri"/>
          <w:b/>
          <w:bCs/>
        </w:rPr>
        <w:t xml:space="preserve"> in Führung</w:t>
      </w:r>
    </w:p>
    <w:p w14:paraId="6FFAC9CF" w14:textId="103AEF80" w:rsidR="00E149C8" w:rsidRDefault="00E149C8" w:rsidP="003E660A">
      <w:pPr>
        <w:pStyle w:val="StandardWeb"/>
        <w:rPr>
          <w:rFonts w:ascii="Calibri" w:hAnsi="Calibri" w:cs="Calibri"/>
        </w:rPr>
      </w:pPr>
      <w:r>
        <w:rPr>
          <w:rFonts w:ascii="Calibri" w:hAnsi="Calibri" w:cs="Calibri"/>
        </w:rPr>
        <w:t xml:space="preserve">Zwei </w:t>
      </w:r>
      <w:proofErr w:type="spellStart"/>
      <w:r>
        <w:rPr>
          <w:rFonts w:ascii="Calibri" w:hAnsi="Calibri" w:cs="Calibri"/>
        </w:rPr>
        <w:t>passathon-Neueinsteiger:innen</w:t>
      </w:r>
      <w:proofErr w:type="spellEnd"/>
      <w:r>
        <w:rPr>
          <w:rFonts w:ascii="Calibri" w:hAnsi="Calibri" w:cs="Calibri"/>
        </w:rPr>
        <w:t xml:space="preserve"> haben beim </w:t>
      </w:r>
      <w:r w:rsidR="0015535C">
        <w:rPr>
          <w:rFonts w:ascii="Calibri" w:hAnsi="Calibri" w:cs="Calibri"/>
        </w:rPr>
        <w:t xml:space="preserve">RACE FOR FUTURE </w:t>
      </w:r>
      <w:r>
        <w:rPr>
          <w:rFonts w:ascii="Calibri" w:hAnsi="Calibri" w:cs="Calibri"/>
        </w:rPr>
        <w:t>mit Gold die Führung übernommen. Alic</w:t>
      </w:r>
      <w:r w:rsidR="00555361">
        <w:rPr>
          <w:rFonts w:ascii="Calibri" w:hAnsi="Calibri" w:cs="Calibri"/>
        </w:rPr>
        <w:t>a</w:t>
      </w:r>
      <w:r>
        <w:rPr>
          <w:rFonts w:ascii="Calibri" w:hAnsi="Calibri" w:cs="Calibri"/>
        </w:rPr>
        <w:t xml:space="preserve"> aus Salzburg liegt gar mit bereits 303 Leuchttürmen an erster Stelle</w:t>
      </w:r>
      <w:r w:rsidR="00441E15">
        <w:rPr>
          <w:rFonts w:ascii="Calibri" w:hAnsi="Calibri" w:cs="Calibri"/>
        </w:rPr>
        <w:t>,</w:t>
      </w:r>
      <w:r>
        <w:rPr>
          <w:rFonts w:ascii="Calibri" w:hAnsi="Calibri" w:cs="Calibri"/>
        </w:rPr>
        <w:t xml:space="preserve"> gefolgt von Richard aus Niederösterreich mit 259 Leuchttürmen. An dritter Stelle </w:t>
      </w:r>
      <w:r w:rsidR="00D011BF">
        <w:rPr>
          <w:rFonts w:ascii="Calibri" w:hAnsi="Calibri" w:cs="Calibri"/>
        </w:rPr>
        <w:t xml:space="preserve">gleichauf liegen </w:t>
      </w:r>
      <w:r w:rsidR="00D011BF" w:rsidRPr="007027DF">
        <w:rPr>
          <w:rFonts w:ascii="Calibri" w:hAnsi="Calibri" w:cs="Calibri"/>
        </w:rPr>
        <w:t xml:space="preserve">das Ehepaar Christine und Martin aus Wien mit </w:t>
      </w:r>
      <w:r w:rsidR="00D011BF">
        <w:rPr>
          <w:rFonts w:ascii="Calibri" w:hAnsi="Calibri" w:cs="Calibri"/>
        </w:rPr>
        <w:t>je</w:t>
      </w:r>
      <w:r w:rsidR="00D011BF" w:rsidRPr="007027DF">
        <w:rPr>
          <w:rFonts w:ascii="Calibri" w:hAnsi="Calibri" w:cs="Calibri"/>
        </w:rPr>
        <w:t xml:space="preserve"> 2</w:t>
      </w:r>
      <w:r w:rsidR="00D011BF">
        <w:rPr>
          <w:rFonts w:ascii="Calibri" w:hAnsi="Calibri" w:cs="Calibri"/>
        </w:rPr>
        <w:t>31</w:t>
      </w:r>
      <w:r w:rsidR="00D011BF" w:rsidRPr="007027DF">
        <w:rPr>
          <w:rFonts w:ascii="Calibri" w:hAnsi="Calibri" w:cs="Calibri"/>
        </w:rPr>
        <w:t xml:space="preserve"> Leuchttürme</w:t>
      </w:r>
      <w:r w:rsidR="00D011BF">
        <w:rPr>
          <w:rFonts w:ascii="Calibri" w:hAnsi="Calibri" w:cs="Calibri"/>
        </w:rPr>
        <w:t>, die somit gleichzeitig di</w:t>
      </w:r>
      <w:r w:rsidRPr="007027DF">
        <w:rPr>
          <w:rFonts w:ascii="Calibri" w:hAnsi="Calibri" w:cs="Calibri"/>
        </w:rPr>
        <w:t xml:space="preserve">e Teamwertung </w:t>
      </w:r>
      <w:r w:rsidR="00D011BF">
        <w:rPr>
          <w:rFonts w:ascii="Calibri" w:hAnsi="Calibri" w:cs="Calibri"/>
        </w:rPr>
        <w:t>an</w:t>
      </w:r>
      <w:r w:rsidRPr="007027DF">
        <w:rPr>
          <w:rFonts w:ascii="Calibri" w:hAnsi="Calibri" w:cs="Calibri"/>
        </w:rPr>
        <w:t>führen.</w:t>
      </w:r>
      <w:r w:rsidR="00D011BF">
        <w:rPr>
          <w:rFonts w:ascii="Calibri" w:hAnsi="Calibri" w:cs="Calibri"/>
        </w:rPr>
        <w:t xml:space="preserve"> An fünfter Stelle reiht sich der Vormonatsführende Jörg mit 211 </w:t>
      </w:r>
      <w:proofErr w:type="spellStart"/>
      <w:r w:rsidR="00D011BF">
        <w:rPr>
          <w:rFonts w:ascii="Calibri" w:hAnsi="Calibri" w:cs="Calibri"/>
        </w:rPr>
        <w:t>erradelten</w:t>
      </w:r>
      <w:proofErr w:type="spellEnd"/>
      <w:r w:rsidR="00D011BF">
        <w:rPr>
          <w:rFonts w:ascii="Calibri" w:hAnsi="Calibri" w:cs="Calibri"/>
        </w:rPr>
        <w:t xml:space="preserve"> Gebäuden. Alexander aus Vorarlberg ist besonders rüstig unterwegs, hat er doch als ältester Teilnehmer mit 82 Jahren bereits über 60 Leuchttürme </w:t>
      </w:r>
      <w:proofErr w:type="spellStart"/>
      <w:r w:rsidR="00D011BF">
        <w:rPr>
          <w:rFonts w:ascii="Calibri" w:hAnsi="Calibri" w:cs="Calibri"/>
        </w:rPr>
        <w:t>erradelt</w:t>
      </w:r>
      <w:proofErr w:type="spellEnd"/>
      <w:r w:rsidR="00D011BF">
        <w:rPr>
          <w:rFonts w:ascii="Calibri" w:hAnsi="Calibri" w:cs="Calibri"/>
        </w:rPr>
        <w:t>.</w:t>
      </w:r>
    </w:p>
    <w:p w14:paraId="4BDA2746" w14:textId="1A9D8EA3" w:rsidR="00E12FA1" w:rsidRPr="00C20E53" w:rsidRDefault="00E12FA1" w:rsidP="00E12FA1">
      <w:pPr>
        <w:pStyle w:val="StandardWeb"/>
        <w:rPr>
          <w:rFonts w:ascii="Calibri" w:hAnsi="Calibri" w:cs="Calibri"/>
        </w:rPr>
      </w:pPr>
      <w:r>
        <w:rPr>
          <w:rFonts w:ascii="Calibri" w:hAnsi="Calibri" w:cs="Calibri"/>
          <w:noProof/>
        </w:rPr>
        <w:drawing>
          <wp:inline distT="0" distB="0" distL="0" distR="0" wp14:anchorId="0B218139" wp14:editId="6AA74ED2">
            <wp:extent cx="2222804" cy="2142000"/>
            <wp:effectExtent l="0" t="0" r="6350" b="0"/>
            <wp:docPr id="1323677488" name="Grafik 1" descr="Ein Bild, das draußen, Gras,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77488" name="Grafik 1" descr="Ein Bild, das draußen, Gras, Himmel, Baum enthält.&#10;&#10;Automatisch generierte Beschreibun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222804" cy="2142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Pr>
          <w:noProof/>
        </w:rPr>
        <w:drawing>
          <wp:inline distT="0" distB="0" distL="0" distR="0" wp14:anchorId="52F1FB94" wp14:editId="1DA137AB">
            <wp:extent cx="1828917" cy="2142000"/>
            <wp:effectExtent l="0" t="0" r="0" b="0"/>
            <wp:docPr id="1654759197" name="Grafik 1" descr="Ein Bild, das Person, Menschliches Gesicht,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59197" name="Grafik 1" descr="Ein Bild, das Person, Menschliches Gesicht, Kleidung, Lächeln enthält.&#10;&#10;Automatisch generierte Beschreibun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828917" cy="21420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rPr>
        <w:br/>
      </w:r>
      <w:r w:rsidRPr="00503C18">
        <w:rPr>
          <w:rFonts w:ascii="Calibri" w:hAnsi="Calibri" w:cs="Calibri"/>
          <w:sz w:val="18"/>
          <w:szCs w:val="18"/>
        </w:rPr>
        <w:t xml:space="preserve">Bild </w:t>
      </w:r>
      <w:r w:rsidR="00877508">
        <w:rPr>
          <w:rFonts w:ascii="Calibri" w:hAnsi="Calibri" w:cs="Calibri"/>
          <w:sz w:val="18"/>
          <w:szCs w:val="18"/>
        </w:rPr>
        <w:t>3</w:t>
      </w:r>
      <w:r w:rsidRPr="00503C18">
        <w:rPr>
          <w:rFonts w:ascii="Calibri" w:hAnsi="Calibri" w:cs="Calibri"/>
          <w:sz w:val="18"/>
          <w:szCs w:val="18"/>
        </w:rPr>
        <w:t xml:space="preserve">: </w:t>
      </w:r>
      <w:r w:rsidR="009A1AD0">
        <w:rPr>
          <w:rFonts w:ascii="Calibri" w:hAnsi="Calibri" w:cs="Calibri"/>
          <w:sz w:val="18"/>
          <w:szCs w:val="18"/>
        </w:rPr>
        <w:t xml:space="preserve">Die </w:t>
      </w:r>
      <w:r w:rsidR="000D7A97">
        <w:rPr>
          <w:rFonts w:ascii="Calibri" w:hAnsi="Calibri" w:cs="Calibri"/>
          <w:sz w:val="18"/>
          <w:szCs w:val="18"/>
        </w:rPr>
        <w:t>F</w:t>
      </w:r>
      <w:r w:rsidR="00877508">
        <w:rPr>
          <w:rFonts w:ascii="Calibri" w:hAnsi="Calibri" w:cs="Calibri"/>
          <w:sz w:val="18"/>
          <w:szCs w:val="18"/>
        </w:rPr>
        <w:t xml:space="preserve">ührende Alica beim passathon Leuchtturm </w:t>
      </w:r>
      <w:r w:rsidR="009A1AD0">
        <w:rPr>
          <w:rFonts w:ascii="Calibri" w:hAnsi="Calibri" w:cs="Calibri"/>
          <w:sz w:val="18"/>
          <w:szCs w:val="18"/>
        </w:rPr>
        <w:t xml:space="preserve">WHA </w:t>
      </w:r>
      <w:proofErr w:type="spellStart"/>
      <w:r w:rsidR="00877508">
        <w:rPr>
          <w:rFonts w:ascii="Calibri" w:hAnsi="Calibri" w:cs="Calibri"/>
          <w:sz w:val="18"/>
          <w:szCs w:val="18"/>
        </w:rPr>
        <w:t>Paradisgasse</w:t>
      </w:r>
      <w:proofErr w:type="spellEnd"/>
      <w:r w:rsidR="009A1AD0">
        <w:rPr>
          <w:rFonts w:ascii="Calibri" w:hAnsi="Calibri" w:cs="Calibri"/>
          <w:sz w:val="18"/>
          <w:szCs w:val="18"/>
        </w:rPr>
        <w:t xml:space="preserve"> in 1190 Wien</w:t>
      </w:r>
      <w:r w:rsidR="00877508">
        <w:rPr>
          <w:rFonts w:ascii="Calibri" w:hAnsi="Calibri" w:cs="Calibri"/>
          <w:sz w:val="18"/>
          <w:szCs w:val="18"/>
        </w:rPr>
        <w:t xml:space="preserve">; </w:t>
      </w:r>
      <w:proofErr w:type="spellStart"/>
      <w:r w:rsidR="00877508">
        <w:rPr>
          <w:rFonts w:ascii="Calibri" w:hAnsi="Calibri" w:cs="Calibri"/>
          <w:sz w:val="18"/>
          <w:szCs w:val="18"/>
        </w:rPr>
        <w:t>Credits</w:t>
      </w:r>
      <w:proofErr w:type="spellEnd"/>
      <w:r w:rsidR="00877508">
        <w:rPr>
          <w:rFonts w:ascii="Calibri" w:hAnsi="Calibri" w:cs="Calibri"/>
          <w:sz w:val="18"/>
          <w:szCs w:val="18"/>
        </w:rPr>
        <w:t>: Schönland</w:t>
      </w:r>
      <w:r w:rsidR="00877508">
        <w:rPr>
          <w:rFonts w:ascii="Calibri" w:hAnsi="Calibri" w:cs="Calibri"/>
          <w:sz w:val="18"/>
          <w:szCs w:val="18"/>
        </w:rPr>
        <w:br/>
        <w:t xml:space="preserve">Bild 4: </w:t>
      </w:r>
      <w:r w:rsidRPr="00503C18">
        <w:rPr>
          <w:rFonts w:ascii="Calibri" w:hAnsi="Calibri" w:cs="Calibri"/>
          <w:sz w:val="18"/>
          <w:szCs w:val="18"/>
        </w:rPr>
        <w:t xml:space="preserve">Judith und Gerhard beim Interview im Parlament </w:t>
      </w:r>
      <w:r w:rsidR="00877508">
        <w:rPr>
          <w:rFonts w:ascii="Calibri" w:hAnsi="Calibri" w:cs="Calibri"/>
          <w:sz w:val="18"/>
          <w:szCs w:val="18"/>
        </w:rPr>
        <w:t>bei</w:t>
      </w:r>
      <w:r w:rsidRPr="00503C18">
        <w:rPr>
          <w:rFonts w:ascii="Calibri" w:hAnsi="Calibri" w:cs="Calibri"/>
          <w:sz w:val="18"/>
          <w:szCs w:val="18"/>
        </w:rPr>
        <w:t xml:space="preserve"> der passathon Trophy Verleihung</w:t>
      </w:r>
      <w:r w:rsidR="00877508">
        <w:rPr>
          <w:rFonts w:ascii="Calibri" w:hAnsi="Calibri" w:cs="Calibri"/>
          <w:sz w:val="18"/>
          <w:szCs w:val="18"/>
        </w:rPr>
        <w:t xml:space="preserve">; </w:t>
      </w:r>
      <w:proofErr w:type="spellStart"/>
      <w:r w:rsidR="00877508">
        <w:rPr>
          <w:rFonts w:ascii="Calibri" w:hAnsi="Calibri" w:cs="Calibri"/>
          <w:sz w:val="18"/>
          <w:szCs w:val="18"/>
        </w:rPr>
        <w:t>Credits</w:t>
      </w:r>
      <w:proofErr w:type="spellEnd"/>
      <w:r w:rsidR="00877508">
        <w:rPr>
          <w:rFonts w:ascii="Calibri" w:hAnsi="Calibri" w:cs="Calibri"/>
          <w:sz w:val="18"/>
          <w:szCs w:val="18"/>
        </w:rPr>
        <w:t>: Filmspektakel</w:t>
      </w:r>
    </w:p>
    <w:p w14:paraId="59283845" w14:textId="08DB0336" w:rsidR="00E12FA1" w:rsidRDefault="00E12FA1" w:rsidP="003E660A">
      <w:pPr>
        <w:pStyle w:val="StandardWeb"/>
        <w:rPr>
          <w:rFonts w:ascii="Calibri" w:hAnsi="Calibri" w:cs="Calibri"/>
        </w:rPr>
      </w:pPr>
      <w:r>
        <w:rPr>
          <w:rFonts w:ascii="Calibri" w:hAnsi="Calibri" w:cs="Calibri"/>
        </w:rPr>
        <w:t>Judith und Gerhard von „</w:t>
      </w:r>
      <w:proofErr w:type="spellStart"/>
      <w:r>
        <w:rPr>
          <w:rFonts w:ascii="Calibri" w:hAnsi="Calibri" w:cs="Calibri"/>
        </w:rPr>
        <w:t>Parents</w:t>
      </w:r>
      <w:proofErr w:type="spellEnd"/>
      <w:r>
        <w:rPr>
          <w:rFonts w:ascii="Calibri" w:hAnsi="Calibri" w:cs="Calibri"/>
        </w:rPr>
        <w:t xml:space="preserve"> </w:t>
      </w:r>
      <w:proofErr w:type="spellStart"/>
      <w:r>
        <w:rPr>
          <w:rFonts w:ascii="Calibri" w:hAnsi="Calibri" w:cs="Calibri"/>
        </w:rPr>
        <w:t>for</w:t>
      </w:r>
      <w:proofErr w:type="spellEnd"/>
      <w:r>
        <w:rPr>
          <w:rFonts w:ascii="Calibri" w:hAnsi="Calibri" w:cs="Calibri"/>
        </w:rPr>
        <w:t xml:space="preserve"> Future“ </w:t>
      </w:r>
      <w:r w:rsidR="00D5385D">
        <w:rPr>
          <w:rFonts w:ascii="Calibri" w:hAnsi="Calibri" w:cs="Calibri"/>
        </w:rPr>
        <w:t xml:space="preserve">sind </w:t>
      </w:r>
      <w:r w:rsidR="008D043B">
        <w:rPr>
          <w:rFonts w:ascii="Calibri" w:hAnsi="Calibri" w:cs="Calibri"/>
        </w:rPr>
        <w:t>dieses Jahr zum dritten Mal</w:t>
      </w:r>
      <w:r w:rsidR="00D5385D">
        <w:rPr>
          <w:rFonts w:ascii="Calibri" w:hAnsi="Calibri" w:cs="Calibri"/>
        </w:rPr>
        <w:t xml:space="preserve"> dabei</w:t>
      </w:r>
      <w:r w:rsidR="008D043B">
        <w:rPr>
          <w:rFonts w:ascii="Calibri" w:hAnsi="Calibri" w:cs="Calibri"/>
        </w:rPr>
        <w:t xml:space="preserve"> und schätzen den passathon sehr. Schließlich</w:t>
      </w:r>
      <w:r>
        <w:rPr>
          <w:rFonts w:ascii="Calibri" w:hAnsi="Calibri" w:cs="Calibri"/>
        </w:rPr>
        <w:t xml:space="preserve"> </w:t>
      </w:r>
      <w:r w:rsidR="008D043B">
        <w:rPr>
          <w:rFonts w:ascii="Calibri" w:hAnsi="Calibri" w:cs="Calibri"/>
        </w:rPr>
        <w:t>kennen Sie die Vorteile eines nachhaltigen Lebens</w:t>
      </w:r>
      <w:r>
        <w:rPr>
          <w:rFonts w:ascii="Calibri" w:hAnsi="Calibri" w:cs="Calibri"/>
        </w:rPr>
        <w:t xml:space="preserve">, wohnen sie doch seit 20 Jahren in einem Passivhaus und radeln sowohl zur Arbeit als auch bei Demos wie „Radeln </w:t>
      </w:r>
      <w:proofErr w:type="spellStart"/>
      <w:r>
        <w:rPr>
          <w:rFonts w:ascii="Calibri" w:hAnsi="Calibri" w:cs="Calibri"/>
        </w:rPr>
        <w:t>for</w:t>
      </w:r>
      <w:proofErr w:type="spellEnd"/>
      <w:r>
        <w:rPr>
          <w:rFonts w:ascii="Calibri" w:hAnsi="Calibri" w:cs="Calibri"/>
        </w:rPr>
        <w:t xml:space="preserve"> Future“ immer an vorderster Front.</w:t>
      </w:r>
    </w:p>
    <w:p w14:paraId="47B1136A" w14:textId="6A49DF12" w:rsidR="00A30AA9" w:rsidRPr="004378DE" w:rsidRDefault="00A30AA9" w:rsidP="00A30AA9">
      <w:pPr>
        <w:pStyle w:val="StandardWeb"/>
        <w:rPr>
          <w:rFonts w:ascii="Calibri" w:hAnsi="Calibri" w:cs="Calibri"/>
        </w:rPr>
      </w:pPr>
      <w:r>
        <w:rPr>
          <w:rFonts w:ascii="Calibri" w:hAnsi="Calibri" w:cs="Calibri"/>
        </w:rPr>
        <w:lastRenderedPageBreak/>
        <w:t xml:space="preserve">In Summe haben von den mittlerweile über 750 angemeldeten </w:t>
      </w:r>
      <w:proofErr w:type="spellStart"/>
      <w:r>
        <w:rPr>
          <w:rFonts w:ascii="Calibri" w:hAnsi="Calibri" w:cs="Calibri"/>
        </w:rPr>
        <w:t>Teilnehmer:innen</w:t>
      </w:r>
      <w:proofErr w:type="spellEnd"/>
      <w:r>
        <w:rPr>
          <w:rFonts w:ascii="Calibri" w:hAnsi="Calibri" w:cs="Calibri"/>
        </w:rPr>
        <w:t xml:space="preserve"> am passathon 2023 sich bereits 2 aktive </w:t>
      </w:r>
      <w:proofErr w:type="spellStart"/>
      <w:r>
        <w:rPr>
          <w:rFonts w:ascii="Calibri" w:hAnsi="Calibri" w:cs="Calibri"/>
        </w:rPr>
        <w:t>Teilnehmer:innen</w:t>
      </w:r>
      <w:proofErr w:type="spellEnd"/>
      <w:r>
        <w:rPr>
          <w:rFonts w:ascii="Calibri" w:hAnsi="Calibri" w:cs="Calibri"/>
        </w:rPr>
        <w:t xml:space="preserve"> eine passathon Trophy in Gold (250</w:t>
      </w:r>
      <w:r w:rsidRPr="0000671E">
        <w:rPr>
          <w:rFonts w:ascii="Calibri" w:hAnsi="Calibri" w:cs="Calibri"/>
        </w:rPr>
        <w:t xml:space="preserve"> </w:t>
      </w:r>
      <w:r>
        <w:rPr>
          <w:rFonts w:ascii="Calibri" w:hAnsi="Calibri" w:cs="Calibri"/>
        </w:rPr>
        <w:t>Leuchttürme), 7 in Silber (125</w:t>
      </w:r>
      <w:r w:rsidRPr="0000671E">
        <w:rPr>
          <w:rFonts w:ascii="Calibri" w:hAnsi="Calibri" w:cs="Calibri"/>
        </w:rPr>
        <w:t xml:space="preserve"> </w:t>
      </w:r>
      <w:r>
        <w:rPr>
          <w:rFonts w:ascii="Calibri" w:hAnsi="Calibri" w:cs="Calibri"/>
        </w:rPr>
        <w:t xml:space="preserve">Leuchttürme), und 35 in Bronze (50) gesichert. In den verbleibenden Monaten werden diese Zahlen </w:t>
      </w:r>
      <w:r w:rsidRPr="004378DE">
        <w:rPr>
          <w:rFonts w:ascii="Calibri" w:hAnsi="Calibri" w:cs="Calibri"/>
        </w:rPr>
        <w:t>noch rasant steigen.</w:t>
      </w:r>
    </w:p>
    <w:p w14:paraId="7653D737" w14:textId="63C7C152" w:rsidR="00A61B75" w:rsidRPr="00A61B75" w:rsidRDefault="00A61B75" w:rsidP="00A61B75">
      <w:pPr>
        <w:pStyle w:val="StandardWeb"/>
        <w:rPr>
          <w:rFonts w:ascii="Calibri" w:hAnsi="Calibri" w:cs="Calibri"/>
          <w:i/>
          <w:iCs/>
        </w:rPr>
      </w:pPr>
      <w:r w:rsidRPr="00A61B75">
        <w:rPr>
          <w:rFonts w:ascii="Calibri" w:hAnsi="Calibri" w:cs="Calibri"/>
        </w:rPr>
        <w:t xml:space="preserve">Noch knapp vier Monate bis 30. September bietet sich allen Neueinsteigern in 240 Gemeinden die Chance 671 </w:t>
      </w:r>
      <w:r w:rsidR="00A30AA9" w:rsidRPr="004378DE">
        <w:rPr>
          <w:rFonts w:asciiTheme="minorHAnsi" w:hAnsiTheme="minorHAnsi" w:cstheme="minorHAnsi"/>
        </w:rPr>
        <w:t xml:space="preserve">unterschiedlichste passathon-Leuchtturmobjekte aus klimaaktiv Gold Gebäuden, „Stadt der Zukunft Quartieren“, Mustersanierungen, Passivhäusern, Plusenergiegebäuden oder „Raus aus Gas“-Musterbeispielen, ob Neubauten oder historische Altbausanierungen </w:t>
      </w:r>
      <w:r w:rsidRPr="00A61B75">
        <w:rPr>
          <w:rFonts w:ascii="Calibri" w:hAnsi="Calibri" w:cs="Calibri"/>
        </w:rPr>
        <w:t>zu entdecken.</w:t>
      </w:r>
      <w:r>
        <w:rPr>
          <w:rFonts w:ascii="Calibri" w:hAnsi="Calibri" w:cs="Calibri"/>
        </w:rPr>
        <w:t xml:space="preserve"> Einfach </w:t>
      </w:r>
      <w:r w:rsidRPr="00A61B75">
        <w:rPr>
          <w:rFonts w:ascii="Calibri" w:hAnsi="Calibri" w:cs="Calibri"/>
        </w:rPr>
        <w:t xml:space="preserve">auf </w:t>
      </w:r>
      <w:r>
        <w:rPr>
          <w:rFonts w:ascii="Calibri" w:hAnsi="Calibri" w:cs="Calibri"/>
        </w:rPr>
        <w:t>das</w:t>
      </w:r>
      <w:r w:rsidRPr="00A61B75">
        <w:rPr>
          <w:rFonts w:ascii="Calibri" w:hAnsi="Calibri" w:cs="Calibri"/>
        </w:rPr>
        <w:t xml:space="preserve"> R</w:t>
      </w:r>
      <w:r>
        <w:rPr>
          <w:rFonts w:ascii="Calibri" w:hAnsi="Calibri" w:cs="Calibri"/>
        </w:rPr>
        <w:t>a</w:t>
      </w:r>
      <w:r w:rsidRPr="00A61B75">
        <w:rPr>
          <w:rFonts w:ascii="Calibri" w:hAnsi="Calibri" w:cs="Calibri"/>
        </w:rPr>
        <w:t>d setzen und mit Hilfe der App von „Österreich radelt“ selbst auf die Erkundung der besten Umsetzungsbeispiele</w:t>
      </w:r>
      <w:r>
        <w:rPr>
          <w:rFonts w:ascii="Calibri" w:hAnsi="Calibri" w:cs="Calibri"/>
        </w:rPr>
        <w:t xml:space="preserve"> von</w:t>
      </w:r>
      <w:r w:rsidRPr="00A61B75">
        <w:rPr>
          <w:rFonts w:ascii="Calibri" w:hAnsi="Calibri" w:cs="Calibri"/>
        </w:rPr>
        <w:t xml:space="preserve"> „Raus aus Öl und Gas“ mit höchster Energieeffizienz</w:t>
      </w:r>
      <w:r>
        <w:rPr>
          <w:rFonts w:ascii="Calibri" w:hAnsi="Calibri" w:cs="Calibri"/>
        </w:rPr>
        <w:t xml:space="preserve"> und der Kraft der Sonne machen</w:t>
      </w:r>
      <w:r w:rsidRPr="00A61B75">
        <w:rPr>
          <w:rFonts w:ascii="Calibri" w:hAnsi="Calibri" w:cs="Calibri"/>
        </w:rPr>
        <w:t>.</w:t>
      </w:r>
      <w:r>
        <w:rPr>
          <w:rFonts w:ascii="Calibri" w:hAnsi="Calibri" w:cs="Calibri"/>
        </w:rPr>
        <w:t xml:space="preserve"> Gerade die Urlaubszeit bietet jetzt die ideale Gelegenheit </w:t>
      </w:r>
      <w:r w:rsidR="00A30AA9">
        <w:rPr>
          <w:rFonts w:ascii="Calibri" w:hAnsi="Calibri" w:cs="Calibri"/>
        </w:rPr>
        <w:t>Österreich von einer anderen Seite kennen zulernen und diesen Urlaub auch noch sehr klimaschonend zu genießen.</w:t>
      </w:r>
    </w:p>
    <w:p w14:paraId="4B470E3B" w14:textId="5FDA1071" w:rsidR="00A22B62" w:rsidRPr="004378DE" w:rsidRDefault="00A22B62" w:rsidP="00A22B62">
      <w:pPr>
        <w:spacing w:line="240" w:lineRule="auto"/>
        <w:rPr>
          <w:rFonts w:ascii="Calibri" w:eastAsia="Times New Roman" w:hAnsi="Calibri" w:cs="Calibri"/>
          <w:sz w:val="24"/>
          <w:szCs w:val="24"/>
          <w:lang w:eastAsia="de-AT"/>
        </w:rPr>
      </w:pPr>
      <w:r w:rsidRPr="004378DE">
        <w:rPr>
          <w:rFonts w:ascii="Calibri" w:eastAsia="Times New Roman" w:hAnsi="Calibri" w:cs="Calibri"/>
          <w:sz w:val="24"/>
          <w:szCs w:val="24"/>
          <w:lang w:eastAsia="de-AT"/>
        </w:rPr>
        <w:t>Man kann den unverbindlichen Radrouten folgen, vollkommen individuelle Route</w:t>
      </w:r>
      <w:r w:rsidR="0062631E" w:rsidRPr="004378DE">
        <w:rPr>
          <w:rFonts w:ascii="Calibri" w:eastAsia="Times New Roman" w:hAnsi="Calibri" w:cs="Calibri"/>
          <w:sz w:val="24"/>
          <w:szCs w:val="24"/>
          <w:lang w:eastAsia="de-AT"/>
        </w:rPr>
        <w:t>n</w:t>
      </w:r>
      <w:r w:rsidRPr="004378DE">
        <w:rPr>
          <w:rFonts w:ascii="Calibri" w:eastAsia="Times New Roman" w:hAnsi="Calibri" w:cs="Calibri"/>
          <w:sz w:val="24"/>
          <w:szCs w:val="24"/>
          <w:lang w:eastAsia="de-AT"/>
        </w:rPr>
        <w:t xml:space="preserve"> zusammenstellen oder </w:t>
      </w:r>
      <w:r w:rsidR="0062631E" w:rsidRPr="004378DE">
        <w:rPr>
          <w:rFonts w:ascii="Calibri" w:eastAsia="Times New Roman" w:hAnsi="Calibri" w:cs="Calibri"/>
          <w:sz w:val="24"/>
          <w:szCs w:val="24"/>
          <w:lang w:eastAsia="de-AT"/>
        </w:rPr>
        <w:t>bei</w:t>
      </w:r>
      <w:r w:rsidRPr="004378DE">
        <w:rPr>
          <w:rFonts w:ascii="Calibri" w:eastAsia="Times New Roman" w:hAnsi="Calibri" w:cs="Calibri"/>
          <w:sz w:val="24"/>
          <w:szCs w:val="24"/>
          <w:lang w:eastAsia="de-AT"/>
        </w:rPr>
        <w:t xml:space="preserve"> geführten Radrouten mit</w:t>
      </w:r>
      <w:r w:rsidR="0062631E" w:rsidRPr="004378DE">
        <w:rPr>
          <w:rFonts w:ascii="Calibri" w:eastAsia="Times New Roman" w:hAnsi="Calibri" w:cs="Calibri"/>
          <w:sz w:val="24"/>
          <w:szCs w:val="24"/>
          <w:lang w:eastAsia="de-AT"/>
        </w:rPr>
        <w:t>radeln</w:t>
      </w:r>
      <w:r w:rsidRPr="004378DE">
        <w:rPr>
          <w:rFonts w:ascii="Calibri" w:eastAsia="Times New Roman" w:hAnsi="Calibri" w:cs="Calibri"/>
          <w:sz w:val="24"/>
          <w:szCs w:val="24"/>
          <w:lang w:eastAsia="de-AT"/>
        </w:rPr>
        <w:t>.</w:t>
      </w:r>
      <w:r w:rsidR="0062631E" w:rsidRPr="004378DE">
        <w:rPr>
          <w:rFonts w:ascii="Calibri" w:eastAsia="Times New Roman" w:hAnsi="Calibri" w:cs="Calibri"/>
          <w:sz w:val="24"/>
          <w:szCs w:val="24"/>
          <w:lang w:eastAsia="de-AT"/>
        </w:rPr>
        <w:t xml:space="preserve"> </w:t>
      </w:r>
    </w:p>
    <w:p w14:paraId="7D43EDFF" w14:textId="4C49BD89" w:rsidR="003231A7" w:rsidRPr="003570DB" w:rsidRDefault="00CC7A3B" w:rsidP="003231A7">
      <w:pPr>
        <w:rPr>
          <w:sz w:val="24"/>
          <w:szCs w:val="24"/>
        </w:rPr>
      </w:pPr>
      <w:r w:rsidRPr="00150024">
        <w:rPr>
          <w:rFonts w:ascii="Calibri" w:hAnsi="Calibri" w:cs="Calibri"/>
          <w:sz w:val="24"/>
          <w:szCs w:val="24"/>
        </w:rPr>
        <w:t>A</w:t>
      </w:r>
      <w:r w:rsidR="003231A7" w:rsidRPr="00150024">
        <w:rPr>
          <w:rFonts w:ascii="Calibri" w:hAnsi="Calibri" w:cs="Calibri"/>
          <w:sz w:val="24"/>
          <w:szCs w:val="24"/>
        </w:rPr>
        <w:t xml:space="preserve">uf </w:t>
      </w:r>
      <w:hyperlink r:id="rId11" w:history="1">
        <w:r w:rsidR="003231A7" w:rsidRPr="00150024">
          <w:rPr>
            <w:rStyle w:val="Hyperlink"/>
            <w:rFonts w:ascii="Calibri" w:hAnsi="Calibri" w:cs="Calibri"/>
            <w:b/>
            <w:bCs/>
            <w:sz w:val="24"/>
            <w:szCs w:val="24"/>
          </w:rPr>
          <w:t>www.passathon.at</w:t>
        </w:r>
      </w:hyperlink>
      <w:r w:rsidR="003231A7" w:rsidRPr="00150024">
        <w:rPr>
          <w:rFonts w:ascii="Calibri" w:hAnsi="Calibri" w:cs="Calibri"/>
          <w:b/>
          <w:bCs/>
          <w:sz w:val="24"/>
          <w:szCs w:val="24"/>
        </w:rPr>
        <w:t xml:space="preserve"> </w:t>
      </w:r>
      <w:r w:rsidRPr="00150024">
        <w:rPr>
          <w:rFonts w:ascii="Calibri" w:hAnsi="Calibri" w:cs="Calibri"/>
          <w:sz w:val="24"/>
          <w:szCs w:val="24"/>
        </w:rPr>
        <w:t xml:space="preserve">sind </w:t>
      </w:r>
      <w:r w:rsidR="003231A7" w:rsidRPr="00150024">
        <w:rPr>
          <w:rFonts w:ascii="Calibri" w:hAnsi="Calibri" w:cs="Calibri"/>
          <w:sz w:val="24"/>
          <w:szCs w:val="24"/>
        </w:rPr>
        <w:t xml:space="preserve">alle Informationen </w:t>
      </w:r>
      <w:r w:rsidR="003570DB">
        <w:rPr>
          <w:rFonts w:ascii="Calibri" w:hAnsi="Calibri" w:cs="Calibri"/>
          <w:sz w:val="24"/>
          <w:szCs w:val="24"/>
        </w:rPr>
        <w:t>z</w:t>
      </w:r>
      <w:r w:rsidR="003231A7" w:rsidRPr="00150024">
        <w:rPr>
          <w:rFonts w:ascii="Calibri" w:hAnsi="Calibri" w:cs="Calibri"/>
          <w:sz w:val="24"/>
          <w:szCs w:val="24"/>
        </w:rPr>
        <w:t xml:space="preserve">u </w:t>
      </w:r>
      <w:r w:rsidR="00A86D9F">
        <w:rPr>
          <w:rFonts w:ascii="Calibri" w:hAnsi="Calibri" w:cs="Calibri"/>
          <w:sz w:val="24"/>
          <w:szCs w:val="24"/>
        </w:rPr>
        <w:t>fin</w:t>
      </w:r>
      <w:r w:rsidR="003570DB">
        <w:rPr>
          <w:rFonts w:ascii="Calibri" w:hAnsi="Calibri" w:cs="Calibri"/>
          <w:sz w:val="24"/>
          <w:szCs w:val="24"/>
        </w:rPr>
        <w:t>den</w:t>
      </w:r>
      <w:r w:rsidR="003231A7" w:rsidRPr="003570DB">
        <w:rPr>
          <w:rFonts w:ascii="Calibri" w:hAnsi="Calibri" w:cs="Calibri"/>
          <w:sz w:val="24"/>
          <w:szCs w:val="24"/>
        </w:rPr>
        <w:t>.</w:t>
      </w:r>
      <w:r w:rsidR="003231A7" w:rsidRPr="003570DB">
        <w:rPr>
          <w:sz w:val="24"/>
          <w:szCs w:val="24"/>
        </w:rPr>
        <w:t xml:space="preserve"> </w:t>
      </w:r>
    </w:p>
    <w:p w14:paraId="320E3B29" w14:textId="4952A8B8" w:rsidR="003231A7" w:rsidRPr="00150024" w:rsidRDefault="00FF5EDD" w:rsidP="003231A7">
      <w:pPr>
        <w:pStyle w:val="StandardWeb"/>
      </w:pPr>
      <w:r w:rsidRPr="003570DB">
        <w:rPr>
          <w:rFonts w:ascii="Calibri" w:hAnsi="Calibri" w:cs="Calibri"/>
          <w:b/>
          <w:bCs/>
          <w:sz w:val="10"/>
          <w:szCs w:val="10"/>
        </w:rPr>
        <w:br/>
      </w:r>
      <w:r w:rsidR="003231A7" w:rsidRPr="00150024">
        <w:rPr>
          <w:rFonts w:ascii="Calibri" w:hAnsi="Calibri" w:cs="Calibri"/>
          <w:b/>
          <w:bCs/>
        </w:rPr>
        <w:t>Hier die wichtigsten Eckdaten zusammengefasst:</w:t>
      </w:r>
    </w:p>
    <w:p w14:paraId="2EAD1E6F" w14:textId="2C99D68E" w:rsidR="00D34FB2" w:rsidRPr="00150024" w:rsidRDefault="003231A7" w:rsidP="001823D5">
      <w:pPr>
        <w:tabs>
          <w:tab w:val="right" w:pos="1276"/>
          <w:tab w:val="left" w:pos="1418"/>
        </w:tabs>
        <w:spacing w:before="100" w:beforeAutospacing="1" w:after="100" w:afterAutospacing="1" w:line="240" w:lineRule="auto"/>
        <w:ind w:left="426"/>
        <w:rPr>
          <w:rFonts w:ascii="Calibri" w:hAnsi="Calibri" w:cs="Calibri"/>
          <w:sz w:val="24"/>
          <w:szCs w:val="24"/>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sidRPr="00150024">
        <w:rPr>
          <w:rFonts w:ascii="Calibri" w:hAnsi="Calibri" w:cs="Calibri"/>
          <w:sz w:val="24"/>
          <w:szCs w:val="24"/>
        </w:rPr>
        <w:tab/>
      </w:r>
      <w:r w:rsidR="00A30AA9">
        <w:rPr>
          <w:rFonts w:ascii="Calibri" w:hAnsi="Calibri" w:cs="Calibri"/>
          <w:sz w:val="24"/>
          <w:szCs w:val="24"/>
        </w:rPr>
        <w:t>Noch</w:t>
      </w:r>
      <w:r w:rsidRPr="00150024">
        <w:rPr>
          <w:rFonts w:ascii="Calibri" w:hAnsi="Calibri" w:cs="Calibri"/>
          <w:sz w:val="24"/>
          <w:szCs w:val="24"/>
        </w:rPr>
        <w:t xml:space="preserve"> bis </w:t>
      </w:r>
      <w:r w:rsidR="00CB493B">
        <w:rPr>
          <w:rFonts w:ascii="Calibri" w:hAnsi="Calibri" w:cs="Calibri"/>
          <w:sz w:val="24"/>
          <w:szCs w:val="24"/>
        </w:rPr>
        <w:t>30</w:t>
      </w:r>
      <w:r w:rsidRPr="00150024">
        <w:rPr>
          <w:rFonts w:ascii="Calibri" w:hAnsi="Calibri" w:cs="Calibri"/>
          <w:sz w:val="24"/>
          <w:szCs w:val="24"/>
        </w:rPr>
        <w:t xml:space="preserve">. </w:t>
      </w:r>
      <w:r w:rsidR="00CB493B">
        <w:rPr>
          <w:rFonts w:ascii="Calibri" w:hAnsi="Calibri" w:cs="Calibri"/>
          <w:sz w:val="24"/>
          <w:szCs w:val="24"/>
        </w:rPr>
        <w:t>Septem</w:t>
      </w:r>
      <w:r w:rsidRPr="00150024">
        <w:rPr>
          <w:rFonts w:ascii="Calibri" w:hAnsi="Calibri" w:cs="Calibri"/>
          <w:sz w:val="24"/>
          <w:szCs w:val="24"/>
        </w:rPr>
        <w:t>ber 202</w:t>
      </w:r>
      <w:r w:rsidR="00CB493B">
        <w:rPr>
          <w:rFonts w:ascii="Calibri" w:hAnsi="Calibri" w:cs="Calibri"/>
          <w:sz w:val="24"/>
          <w:szCs w:val="24"/>
        </w:rPr>
        <w:t>3</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Wo:</w:t>
      </w:r>
      <w:r w:rsidRPr="00150024">
        <w:rPr>
          <w:rFonts w:ascii="Calibri" w:hAnsi="Calibri" w:cs="Calibri"/>
          <w:sz w:val="24"/>
          <w:szCs w:val="24"/>
        </w:rPr>
        <w:tab/>
        <w:t>In allen neun Bundesländern in 2</w:t>
      </w:r>
      <w:r w:rsidR="00CB493B">
        <w:rPr>
          <w:rFonts w:ascii="Calibri" w:hAnsi="Calibri" w:cs="Calibri"/>
          <w:sz w:val="24"/>
          <w:szCs w:val="24"/>
        </w:rPr>
        <w:t>40</w:t>
      </w:r>
      <w:r w:rsidRPr="00150024">
        <w:rPr>
          <w:rFonts w:ascii="Calibri" w:hAnsi="Calibri" w:cs="Calibri"/>
          <w:sz w:val="24"/>
          <w:szCs w:val="24"/>
        </w:rPr>
        <w:t xml:space="preserve"> Gemeinden und Bezirken</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Was:</w:t>
      </w:r>
      <w:r w:rsidRPr="00150024">
        <w:rPr>
          <w:rFonts w:ascii="Calibri" w:hAnsi="Calibri" w:cs="Calibri"/>
          <w:sz w:val="24"/>
          <w:szCs w:val="24"/>
        </w:rPr>
        <w:t xml:space="preserve"> </w:t>
      </w:r>
      <w:r w:rsidRPr="00150024">
        <w:rPr>
          <w:rFonts w:ascii="Calibri" w:hAnsi="Calibri" w:cs="Calibri"/>
          <w:sz w:val="24"/>
          <w:szCs w:val="24"/>
        </w:rPr>
        <w:tab/>
      </w:r>
      <w:r w:rsidR="00240F9A" w:rsidRPr="00150024">
        <w:rPr>
          <w:rFonts w:ascii="Calibri" w:hAnsi="Calibri" w:cs="Calibri"/>
          <w:sz w:val="24"/>
          <w:szCs w:val="24"/>
        </w:rPr>
        <w:t>6</w:t>
      </w:r>
      <w:r w:rsidR="00493B7F" w:rsidRPr="00150024">
        <w:rPr>
          <w:rFonts w:ascii="Calibri" w:hAnsi="Calibri" w:cs="Calibri"/>
          <w:sz w:val="24"/>
          <w:szCs w:val="24"/>
        </w:rPr>
        <w:t>7</w:t>
      </w:r>
      <w:r w:rsidR="00697AE2">
        <w:rPr>
          <w:rFonts w:ascii="Calibri" w:hAnsi="Calibri" w:cs="Calibri"/>
          <w:sz w:val="24"/>
          <w:szCs w:val="24"/>
        </w:rPr>
        <w:t>1</w:t>
      </w:r>
      <w:r w:rsidRPr="00150024">
        <w:rPr>
          <w:rFonts w:ascii="Calibri" w:hAnsi="Calibri" w:cs="Calibri"/>
          <w:sz w:val="24"/>
          <w:szCs w:val="24"/>
        </w:rPr>
        <w:t xml:space="preserve"> Leuchtturmobjekte nachhaltiger</w:t>
      </w:r>
      <w:r w:rsidR="00552610" w:rsidRPr="00150024">
        <w:rPr>
          <w:rFonts w:ascii="Calibri" w:hAnsi="Calibri" w:cs="Calibri"/>
          <w:sz w:val="24"/>
          <w:szCs w:val="24"/>
        </w:rPr>
        <w:t>,</w:t>
      </w:r>
      <w:r w:rsidRPr="00150024">
        <w:rPr>
          <w:rFonts w:ascii="Calibri" w:hAnsi="Calibri" w:cs="Calibri"/>
          <w:sz w:val="24"/>
          <w:szCs w:val="24"/>
        </w:rPr>
        <w:t xml:space="preserve"> klimaschonender Architektur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auf 2</w:t>
      </w:r>
      <w:r w:rsidR="00CB493B">
        <w:rPr>
          <w:rFonts w:ascii="Calibri" w:hAnsi="Calibri" w:cs="Calibri"/>
          <w:sz w:val="24"/>
          <w:szCs w:val="24"/>
        </w:rPr>
        <w:t>8</w:t>
      </w:r>
      <w:r w:rsidRPr="00150024">
        <w:rPr>
          <w:rFonts w:ascii="Calibri" w:hAnsi="Calibri" w:cs="Calibri"/>
          <w:sz w:val="24"/>
          <w:szCs w:val="24"/>
        </w:rPr>
        <w:t xml:space="preserve"> Rad-Routenvorschlägen </w:t>
      </w:r>
      <w:r w:rsidR="003B0134" w:rsidRPr="00150024">
        <w:rPr>
          <w:rFonts w:ascii="Calibri" w:hAnsi="Calibri" w:cs="Calibri"/>
          <w:sz w:val="24"/>
          <w:szCs w:val="24"/>
        </w:rPr>
        <w:t xml:space="preserve">auf </w:t>
      </w:r>
      <w:r w:rsidR="00882CE1">
        <w:rPr>
          <w:rFonts w:ascii="Calibri" w:hAnsi="Calibri" w:cs="Calibri"/>
          <w:sz w:val="24"/>
          <w:szCs w:val="24"/>
        </w:rPr>
        <w:t>rund</w:t>
      </w:r>
      <w:r w:rsidR="0008563E">
        <w:rPr>
          <w:rFonts w:ascii="Calibri" w:hAnsi="Calibri" w:cs="Calibri"/>
          <w:sz w:val="24"/>
          <w:szCs w:val="24"/>
        </w:rPr>
        <w:t xml:space="preserve"> </w:t>
      </w:r>
      <w:r w:rsidR="003B0134" w:rsidRPr="00882CE1">
        <w:rPr>
          <w:rFonts w:ascii="Calibri" w:hAnsi="Calibri" w:cs="Calibri"/>
          <w:sz w:val="24"/>
          <w:szCs w:val="24"/>
        </w:rPr>
        <w:t>2.</w:t>
      </w:r>
      <w:r w:rsidR="0008563E" w:rsidRPr="00882CE1">
        <w:rPr>
          <w:rFonts w:ascii="Calibri" w:hAnsi="Calibri" w:cs="Calibri"/>
          <w:sz w:val="24"/>
          <w:szCs w:val="24"/>
        </w:rPr>
        <w:t>2</w:t>
      </w:r>
      <w:r w:rsidR="003B0134" w:rsidRPr="00882CE1">
        <w:rPr>
          <w:rFonts w:ascii="Calibri" w:hAnsi="Calibri" w:cs="Calibri"/>
          <w:sz w:val="24"/>
          <w:szCs w:val="24"/>
        </w:rPr>
        <w:t xml:space="preserve">00 </w:t>
      </w:r>
      <w:r w:rsidR="003B0134" w:rsidRPr="00150024">
        <w:rPr>
          <w:rFonts w:ascii="Calibri" w:hAnsi="Calibri" w:cs="Calibri"/>
          <w:sz w:val="24"/>
          <w:szCs w:val="24"/>
        </w:rPr>
        <w:t xml:space="preserve">km Gesamtstrecke </w:t>
      </w:r>
      <w:r w:rsidRPr="00150024">
        <w:rPr>
          <w:rFonts w:ascii="Calibri" w:hAnsi="Calibri" w:cs="Calibri"/>
          <w:sz w:val="24"/>
          <w:szCs w:val="24"/>
        </w:rPr>
        <w:t>erkunden</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r>
      <w:r w:rsidR="00061E23" w:rsidRPr="00150024">
        <w:rPr>
          <w:rFonts w:ascii="Calibri" w:hAnsi="Calibri" w:cs="Calibri"/>
          <w:sz w:val="24"/>
          <w:szCs w:val="24"/>
        </w:rPr>
        <w:t>M</w:t>
      </w:r>
      <w:r w:rsidRPr="00150024">
        <w:rPr>
          <w:rFonts w:ascii="Calibri" w:hAnsi="Calibri" w:cs="Calibri"/>
          <w:sz w:val="24"/>
          <w:szCs w:val="24"/>
        </w:rPr>
        <w:t xml:space="preserve">it Hilfe </w:t>
      </w:r>
      <w:r w:rsidR="004B7D69" w:rsidRPr="00150024">
        <w:rPr>
          <w:rFonts w:ascii="Calibri" w:hAnsi="Calibri" w:cs="Calibri"/>
          <w:sz w:val="24"/>
          <w:szCs w:val="24"/>
        </w:rPr>
        <w:t>d</w:t>
      </w:r>
      <w:r w:rsidRPr="00150024">
        <w:rPr>
          <w:rFonts w:ascii="Calibri" w:hAnsi="Calibri" w:cs="Calibri"/>
          <w:sz w:val="24"/>
          <w:szCs w:val="24"/>
        </w:rPr>
        <w:t>er</w:t>
      </w:r>
      <w:r w:rsidR="004B7D69" w:rsidRPr="00150024">
        <w:rPr>
          <w:rFonts w:ascii="Calibri" w:hAnsi="Calibri" w:cs="Calibri"/>
          <w:sz w:val="24"/>
          <w:szCs w:val="24"/>
        </w:rPr>
        <w:t xml:space="preserve"> Österreich radelt</w:t>
      </w:r>
      <w:r w:rsidRPr="00150024">
        <w:rPr>
          <w:rFonts w:ascii="Calibri" w:hAnsi="Calibri" w:cs="Calibri"/>
          <w:sz w:val="24"/>
          <w:szCs w:val="24"/>
        </w:rPr>
        <w:t xml:space="preserve"> App </w:t>
      </w:r>
      <w:r w:rsidR="00061E23" w:rsidRPr="00150024">
        <w:rPr>
          <w:rFonts w:ascii="Calibri" w:hAnsi="Calibri" w:cs="Calibri"/>
          <w:sz w:val="24"/>
          <w:szCs w:val="24"/>
        </w:rPr>
        <w:t xml:space="preserve">wird man am Rad </w:t>
      </w:r>
      <w:r w:rsidRPr="00150024">
        <w:rPr>
          <w:rFonts w:ascii="Calibri" w:hAnsi="Calibri" w:cs="Calibri"/>
          <w:sz w:val="24"/>
          <w:szCs w:val="24"/>
        </w:rPr>
        <w:t xml:space="preserve">zum gewünschten </w:t>
      </w:r>
      <w:r w:rsidR="00B85639">
        <w:rPr>
          <w:rFonts w:ascii="Calibri" w:hAnsi="Calibri" w:cs="Calibri"/>
          <w:sz w:val="24"/>
          <w:szCs w:val="24"/>
        </w:rPr>
        <w:br/>
        <w:t xml:space="preserve"> </w:t>
      </w:r>
      <w:r w:rsidR="00B85639">
        <w:rPr>
          <w:rFonts w:ascii="Calibri" w:hAnsi="Calibri" w:cs="Calibri"/>
          <w:sz w:val="24"/>
          <w:szCs w:val="24"/>
        </w:rPr>
        <w:tab/>
      </w:r>
      <w:r w:rsidR="00B85639">
        <w:rPr>
          <w:rFonts w:ascii="Calibri" w:hAnsi="Calibri" w:cs="Calibri"/>
          <w:sz w:val="24"/>
          <w:szCs w:val="24"/>
        </w:rPr>
        <w:tab/>
      </w:r>
      <w:r w:rsidRPr="00150024">
        <w:rPr>
          <w:rFonts w:ascii="Calibri" w:hAnsi="Calibri" w:cs="Calibri"/>
          <w:sz w:val="24"/>
          <w:szCs w:val="24"/>
        </w:rPr>
        <w:t>Leuchtturm geleitet und erhält alle Informationen zum Objekt</w:t>
      </w:r>
      <w:r w:rsidR="00C678E1" w:rsidRPr="00150024">
        <w:rPr>
          <w:rFonts w:ascii="Calibri" w:hAnsi="Calibri" w:cs="Calibri"/>
          <w:sz w:val="24"/>
          <w:szCs w:val="24"/>
        </w:rPr>
        <w:t xml:space="preserve"> übers Handy</w:t>
      </w:r>
      <w:r w:rsidR="00552610" w:rsidRPr="00150024">
        <w:rPr>
          <w:rFonts w:ascii="Calibri" w:hAnsi="Calibri" w:cs="Calibri"/>
          <w:sz w:val="24"/>
          <w:szCs w:val="24"/>
        </w:rPr>
        <w:br/>
      </w:r>
      <w:r w:rsidR="002B7261" w:rsidRPr="00150024">
        <w:rPr>
          <w:rFonts w:ascii="Calibri" w:hAnsi="Calibri" w:cs="Calibri"/>
          <w:b/>
          <w:bCs/>
          <w:sz w:val="24"/>
          <w:szCs w:val="24"/>
        </w:rPr>
        <w:t>Trophy</w:t>
      </w:r>
      <w:r w:rsidRPr="00150024">
        <w:rPr>
          <w:rFonts w:ascii="Calibri" w:hAnsi="Calibri" w:cs="Calibri"/>
          <w:b/>
          <w:bCs/>
          <w:sz w:val="24"/>
          <w:szCs w:val="24"/>
        </w:rPr>
        <w:t>:</w:t>
      </w:r>
      <w:r w:rsidRPr="00150024">
        <w:rPr>
          <w:rFonts w:ascii="Calibri" w:hAnsi="Calibri" w:cs="Calibri"/>
          <w:sz w:val="24"/>
          <w:szCs w:val="24"/>
        </w:rPr>
        <w:tab/>
      </w:r>
      <w:r w:rsidR="001823D5">
        <w:rPr>
          <w:rFonts w:ascii="Calibri" w:hAnsi="Calibri" w:cs="Calibri"/>
          <w:sz w:val="24"/>
          <w:szCs w:val="24"/>
        </w:rPr>
        <w:tab/>
      </w:r>
      <w:r w:rsidRPr="00150024">
        <w:rPr>
          <w:rFonts w:ascii="Calibri" w:hAnsi="Calibri" w:cs="Calibri"/>
          <w:sz w:val="24"/>
          <w:szCs w:val="24"/>
        </w:rPr>
        <w:t xml:space="preserve">Mit jedem </w:t>
      </w:r>
      <w:proofErr w:type="spellStart"/>
      <w:r w:rsidRPr="00150024">
        <w:rPr>
          <w:rFonts w:ascii="Calibri" w:hAnsi="Calibri" w:cs="Calibri"/>
          <w:sz w:val="24"/>
          <w:szCs w:val="24"/>
        </w:rPr>
        <w:t>erradelten</w:t>
      </w:r>
      <w:proofErr w:type="spellEnd"/>
      <w:r w:rsidRPr="00150024">
        <w:rPr>
          <w:rFonts w:ascii="Calibri" w:hAnsi="Calibri" w:cs="Calibri"/>
          <w:sz w:val="24"/>
          <w:szCs w:val="24"/>
        </w:rPr>
        <w:t xml:space="preserve"> Leuchtturm sammelt man einen </w:t>
      </w:r>
      <w:r w:rsidR="004B7D69" w:rsidRPr="00150024">
        <w:rPr>
          <w:rFonts w:ascii="Calibri" w:hAnsi="Calibri" w:cs="Calibri"/>
          <w:sz w:val="24"/>
          <w:szCs w:val="24"/>
        </w:rPr>
        <w:t>Punkt</w:t>
      </w:r>
      <w:r w:rsidRPr="00150024">
        <w:rPr>
          <w:rFonts w:ascii="Calibri" w:hAnsi="Calibri" w:cs="Calibri"/>
          <w:sz w:val="24"/>
          <w:szCs w:val="24"/>
        </w:rPr>
        <w:t>. D</w:t>
      </w:r>
      <w:r w:rsidR="00CB493B">
        <w:rPr>
          <w:rFonts w:ascii="Calibri" w:hAnsi="Calibri" w:cs="Calibri"/>
          <w:sz w:val="24"/>
          <w:szCs w:val="24"/>
        </w:rPr>
        <w:t>i</w:t>
      </w:r>
      <w:r w:rsidRPr="00150024">
        <w:rPr>
          <w:rFonts w:ascii="Calibri" w:hAnsi="Calibri" w:cs="Calibri"/>
          <w:sz w:val="24"/>
          <w:szCs w:val="24"/>
        </w:rPr>
        <w:t xml:space="preserve">e </w:t>
      </w:r>
      <w:r w:rsidR="004B7D69" w:rsidRPr="00150024">
        <w:rPr>
          <w:rFonts w:ascii="Calibri" w:hAnsi="Calibri" w:cs="Calibri"/>
          <w:sz w:val="24"/>
          <w:szCs w:val="24"/>
        </w:rPr>
        <w:t xml:space="preserve">fleißigsten </w:t>
      </w:r>
      <w:r w:rsidR="002B7261" w:rsidRPr="00150024">
        <w:rPr>
          <w:rFonts w:ascii="Calibri" w:hAnsi="Calibri" w:cs="Calibri"/>
          <w:sz w:val="24"/>
          <w:szCs w:val="24"/>
        </w:rPr>
        <w:br/>
        <w:t xml:space="preserve"> </w:t>
      </w:r>
      <w:r w:rsidR="002B7261" w:rsidRPr="00150024">
        <w:rPr>
          <w:rFonts w:ascii="Calibri" w:hAnsi="Calibri" w:cs="Calibri"/>
          <w:sz w:val="24"/>
          <w:szCs w:val="24"/>
        </w:rPr>
        <w:tab/>
      </w:r>
      <w:r w:rsidR="002B7261" w:rsidRPr="00150024">
        <w:rPr>
          <w:rFonts w:ascii="Calibri" w:hAnsi="Calibri" w:cs="Calibri"/>
          <w:sz w:val="24"/>
          <w:szCs w:val="24"/>
        </w:rPr>
        <w:tab/>
      </w:r>
      <w:r w:rsidRPr="00150024">
        <w:rPr>
          <w:rFonts w:ascii="Calibri" w:hAnsi="Calibri" w:cs="Calibri"/>
          <w:sz w:val="24"/>
          <w:szCs w:val="24"/>
        </w:rPr>
        <w:t xml:space="preserve">RadlerInnen </w:t>
      </w:r>
      <w:r w:rsidR="00CB493B">
        <w:rPr>
          <w:rFonts w:ascii="Calibri" w:hAnsi="Calibri" w:cs="Calibri"/>
          <w:sz w:val="24"/>
          <w:szCs w:val="24"/>
        </w:rPr>
        <w:t>erhalten</w:t>
      </w:r>
      <w:r w:rsidR="00034300" w:rsidRPr="00150024">
        <w:rPr>
          <w:rFonts w:ascii="Calibri" w:hAnsi="Calibri" w:cs="Calibri"/>
          <w:sz w:val="24"/>
          <w:szCs w:val="24"/>
        </w:rPr>
        <w:t xml:space="preserve"> die</w:t>
      </w:r>
      <w:r w:rsidRPr="00150024">
        <w:rPr>
          <w:rFonts w:ascii="Calibri" w:hAnsi="Calibri" w:cs="Calibri"/>
          <w:sz w:val="24"/>
          <w:szCs w:val="24"/>
        </w:rPr>
        <w:t xml:space="preserve"> PASSATHON TROPHY 202</w:t>
      </w:r>
      <w:r w:rsidR="00CB493B">
        <w:rPr>
          <w:rFonts w:ascii="Calibri" w:hAnsi="Calibri" w:cs="Calibri"/>
          <w:sz w:val="24"/>
          <w:szCs w:val="24"/>
        </w:rPr>
        <w:t>3</w:t>
      </w:r>
      <w:r w:rsidR="00034300" w:rsidRPr="00150024">
        <w:rPr>
          <w:rFonts w:ascii="Calibri" w:hAnsi="Calibri" w:cs="Calibri"/>
          <w:sz w:val="24"/>
          <w:szCs w:val="24"/>
        </w:rPr>
        <w:br/>
      </w:r>
      <w:r w:rsidR="00D65FDD" w:rsidRPr="00150024">
        <w:rPr>
          <w:rFonts w:ascii="Calibri" w:hAnsi="Calibri" w:cs="Calibri"/>
          <w:sz w:val="24"/>
          <w:szCs w:val="24"/>
        </w:rPr>
        <w:tab/>
      </w:r>
      <w:r w:rsidR="00D65FDD" w:rsidRPr="00150024">
        <w:rPr>
          <w:rFonts w:ascii="Calibri" w:hAnsi="Calibri" w:cs="Calibri"/>
          <w:b/>
          <w:bCs/>
          <w:sz w:val="24"/>
          <w:szCs w:val="24"/>
        </w:rPr>
        <w:t>Kosten</w:t>
      </w:r>
      <w:r w:rsidR="004B7D69" w:rsidRPr="00150024">
        <w:rPr>
          <w:rFonts w:ascii="Calibri" w:hAnsi="Calibri" w:cs="Calibri"/>
          <w:b/>
          <w:bCs/>
          <w:sz w:val="24"/>
          <w:szCs w:val="24"/>
        </w:rPr>
        <w:t>:</w:t>
      </w:r>
      <w:r w:rsidR="00D65FDD" w:rsidRPr="00150024">
        <w:rPr>
          <w:rFonts w:ascii="Calibri" w:hAnsi="Calibri" w:cs="Calibri"/>
          <w:b/>
          <w:bCs/>
          <w:sz w:val="24"/>
          <w:szCs w:val="24"/>
        </w:rPr>
        <w:tab/>
      </w:r>
      <w:r w:rsidR="004B7D69" w:rsidRPr="00150024">
        <w:rPr>
          <w:rFonts w:ascii="Calibri" w:hAnsi="Calibri" w:cs="Calibri"/>
          <w:sz w:val="24"/>
          <w:szCs w:val="24"/>
        </w:rPr>
        <w:t xml:space="preserve">Die </w:t>
      </w:r>
      <w:r w:rsidRPr="00150024">
        <w:rPr>
          <w:rFonts w:ascii="Calibri" w:hAnsi="Calibri" w:cs="Calibri"/>
          <w:sz w:val="24"/>
          <w:szCs w:val="24"/>
        </w:rPr>
        <w:t>Teilnahme ist kostenlos</w:t>
      </w:r>
      <w:r w:rsidR="00D34FB2">
        <w:rPr>
          <w:rFonts w:ascii="Calibri" w:hAnsi="Calibri" w:cs="Calibri"/>
          <w:sz w:val="24"/>
          <w:szCs w:val="24"/>
        </w:rPr>
        <w:br/>
      </w:r>
      <w:r w:rsidR="00770E2C">
        <w:rPr>
          <w:rFonts w:ascii="Calibri" w:hAnsi="Calibri" w:cs="Calibri"/>
          <w:b/>
          <w:bCs/>
          <w:sz w:val="24"/>
          <w:szCs w:val="24"/>
        </w:rPr>
        <w:t>Gruppe</w:t>
      </w:r>
      <w:r w:rsidR="00D34FB2" w:rsidRPr="00D34FB2">
        <w:rPr>
          <w:rFonts w:ascii="Calibri" w:hAnsi="Calibri" w:cs="Calibri"/>
          <w:b/>
          <w:bCs/>
          <w:sz w:val="24"/>
          <w:szCs w:val="24"/>
        </w:rPr>
        <w:t>:</w:t>
      </w:r>
      <w:r w:rsidR="00D34FB2">
        <w:rPr>
          <w:rFonts w:ascii="Calibri" w:hAnsi="Calibri" w:cs="Calibri"/>
          <w:sz w:val="24"/>
          <w:szCs w:val="24"/>
        </w:rPr>
        <w:t xml:space="preserve"> </w:t>
      </w:r>
      <w:r w:rsidR="001823D5">
        <w:rPr>
          <w:rFonts w:ascii="Calibri" w:hAnsi="Calibri" w:cs="Calibri"/>
          <w:sz w:val="24"/>
          <w:szCs w:val="24"/>
        </w:rPr>
        <w:tab/>
        <w:t>Nächste geführte Gruppentour 0</w:t>
      </w:r>
      <w:r w:rsidR="00A30AA9">
        <w:rPr>
          <w:rFonts w:ascii="Calibri" w:hAnsi="Calibri" w:cs="Calibri"/>
          <w:sz w:val="24"/>
          <w:szCs w:val="24"/>
        </w:rPr>
        <w:t>6</w:t>
      </w:r>
      <w:r w:rsidR="00D34FB2">
        <w:rPr>
          <w:rFonts w:ascii="Calibri" w:hAnsi="Calibri" w:cs="Calibri"/>
          <w:sz w:val="24"/>
          <w:szCs w:val="24"/>
        </w:rPr>
        <w:t>.</w:t>
      </w:r>
      <w:r w:rsidR="001823D5">
        <w:rPr>
          <w:rFonts w:ascii="Calibri" w:hAnsi="Calibri" w:cs="Calibri"/>
          <w:sz w:val="24"/>
          <w:szCs w:val="24"/>
        </w:rPr>
        <w:t>0</w:t>
      </w:r>
      <w:r w:rsidR="00A30AA9">
        <w:rPr>
          <w:rFonts w:ascii="Calibri" w:hAnsi="Calibri" w:cs="Calibri"/>
          <w:sz w:val="24"/>
          <w:szCs w:val="24"/>
        </w:rPr>
        <w:t>7</w:t>
      </w:r>
      <w:r w:rsidR="00D34FB2">
        <w:rPr>
          <w:rFonts w:ascii="Calibri" w:hAnsi="Calibri" w:cs="Calibri"/>
          <w:sz w:val="24"/>
          <w:szCs w:val="24"/>
        </w:rPr>
        <w:t>.202</w:t>
      </w:r>
      <w:r w:rsidR="00240E64">
        <w:rPr>
          <w:rFonts w:ascii="Calibri" w:hAnsi="Calibri" w:cs="Calibri"/>
          <w:sz w:val="24"/>
          <w:szCs w:val="24"/>
        </w:rPr>
        <w:t>3</w:t>
      </w:r>
      <w:r w:rsidR="00D34FB2">
        <w:rPr>
          <w:rFonts w:ascii="Calibri" w:hAnsi="Calibri" w:cs="Calibri"/>
          <w:sz w:val="24"/>
          <w:szCs w:val="24"/>
        </w:rPr>
        <w:t xml:space="preserve">, </w:t>
      </w:r>
      <w:r w:rsidR="00A30AA9">
        <w:rPr>
          <w:rFonts w:ascii="Calibri" w:hAnsi="Calibri" w:cs="Calibri"/>
          <w:sz w:val="24"/>
          <w:szCs w:val="24"/>
        </w:rPr>
        <w:t>im Westen Wiens</w:t>
      </w:r>
      <w:r w:rsidR="00E427CA">
        <w:rPr>
          <w:rFonts w:ascii="Calibri" w:hAnsi="Calibri" w:cs="Calibri"/>
          <w:sz w:val="24"/>
          <w:szCs w:val="24"/>
        </w:rPr>
        <w:br/>
        <w:t xml:space="preserve"> </w:t>
      </w:r>
      <w:r w:rsidR="00E427CA">
        <w:rPr>
          <w:rFonts w:ascii="Calibri" w:hAnsi="Calibri" w:cs="Calibri"/>
          <w:sz w:val="24"/>
          <w:szCs w:val="24"/>
        </w:rPr>
        <w:tab/>
      </w:r>
      <w:r w:rsidR="00E427CA">
        <w:rPr>
          <w:rFonts w:ascii="Calibri" w:hAnsi="Calibri" w:cs="Calibri"/>
          <w:sz w:val="24"/>
          <w:szCs w:val="24"/>
        </w:rPr>
        <w:tab/>
      </w:r>
      <w:r w:rsidR="00BE5735">
        <w:rPr>
          <w:rFonts w:ascii="Calibri" w:hAnsi="Calibri" w:cs="Calibri"/>
          <w:sz w:val="24"/>
          <w:szCs w:val="24"/>
        </w:rPr>
        <w:t xml:space="preserve">Anmeldung unter: </w:t>
      </w:r>
      <w:hyperlink r:id="rId12" w:history="1">
        <w:r w:rsidR="00E427CA" w:rsidRPr="0024446D">
          <w:rPr>
            <w:rStyle w:val="Hyperlink"/>
            <w:rFonts w:ascii="Calibri" w:hAnsi="Calibri" w:cs="Calibri"/>
            <w:sz w:val="24"/>
            <w:szCs w:val="24"/>
          </w:rPr>
          <w:t>passathon.at/</w:t>
        </w:r>
        <w:proofErr w:type="spellStart"/>
        <w:r w:rsidR="00E427CA" w:rsidRPr="0024446D">
          <w:rPr>
            <w:rStyle w:val="Hyperlink"/>
            <w:rFonts w:ascii="Calibri" w:hAnsi="Calibri" w:cs="Calibri"/>
            <w:sz w:val="24"/>
            <w:szCs w:val="24"/>
          </w:rPr>
          <w:t>ueber</w:t>
        </w:r>
        <w:proofErr w:type="spellEnd"/>
        <w:r w:rsidR="00E427CA" w:rsidRPr="0024446D">
          <w:rPr>
            <w:rStyle w:val="Hyperlink"/>
            <w:rFonts w:ascii="Calibri" w:hAnsi="Calibri" w:cs="Calibri"/>
            <w:sz w:val="24"/>
            <w:szCs w:val="24"/>
          </w:rPr>
          <w:t>-passathon/</w:t>
        </w:r>
        <w:proofErr w:type="spellStart"/>
        <w:r w:rsidR="00E427CA" w:rsidRPr="0024446D">
          <w:rPr>
            <w:rStyle w:val="Hyperlink"/>
            <w:rFonts w:ascii="Calibri" w:hAnsi="Calibri" w:cs="Calibri"/>
            <w:sz w:val="24"/>
            <w:szCs w:val="24"/>
          </w:rPr>
          <w:t>veranstaltungen</w:t>
        </w:r>
        <w:proofErr w:type="spellEnd"/>
      </w:hyperlink>
      <w:r w:rsidR="00E427CA">
        <w:rPr>
          <w:rFonts w:ascii="Calibri" w:hAnsi="Calibri" w:cs="Calibri"/>
          <w:sz w:val="24"/>
          <w:szCs w:val="24"/>
        </w:rPr>
        <w:t xml:space="preserve"> </w:t>
      </w:r>
    </w:p>
    <w:p w14:paraId="29123AE8" w14:textId="211ABABD" w:rsidR="00784FCC" w:rsidRPr="0062631E" w:rsidRDefault="00784FCC" w:rsidP="00784FCC">
      <w:pPr>
        <w:spacing w:before="100" w:beforeAutospacing="1" w:after="100" w:afterAutospacing="1" w:line="240" w:lineRule="auto"/>
        <w:rPr>
          <w:sz w:val="20"/>
          <w:szCs w:val="20"/>
        </w:rPr>
      </w:pPr>
      <w:r w:rsidRPr="0062631E">
        <w:rPr>
          <w:rFonts w:ascii="Calibri" w:hAnsi="Calibri" w:cs="Calibri"/>
          <w:sz w:val="20"/>
          <w:szCs w:val="20"/>
        </w:rPr>
        <w:t>Die Hauptpartner sind: Bundesministerium für Klimaschutz, Umwelt, Energie, Mobilität, Innovation und Technologie (BMK), Klima- und Energiefonds, Stadt Wien, Kärnten, Salzburg, Oberösterreich, Niederösterreich, Vorarlberg und Österreichischer Städtebund. Die Abwicklung erfolgt in Kooperation mit Österreich radelt, Energieagentur Österreich, Stadt der Zukunft, klima</w:t>
      </w:r>
      <w:r w:rsidRPr="0062631E">
        <w:rPr>
          <w:rFonts w:ascii="Calibri" w:hAnsi="Calibri" w:cs="Calibri"/>
          <w:b/>
          <w:bCs/>
          <w:sz w:val="20"/>
          <w:szCs w:val="20"/>
        </w:rPr>
        <w:t>aktiv</w:t>
      </w:r>
      <w:r w:rsidRPr="0062631E">
        <w:rPr>
          <w:rFonts w:ascii="Calibri" w:hAnsi="Calibri" w:cs="Calibri"/>
          <w:sz w:val="20"/>
          <w:szCs w:val="20"/>
        </w:rPr>
        <w:t xml:space="preserve"> Gebäude, Klimabündnis Österreich</w:t>
      </w:r>
      <w:r w:rsidR="001E436F" w:rsidRPr="0062631E">
        <w:rPr>
          <w:rFonts w:ascii="Calibri" w:hAnsi="Calibri" w:cs="Calibri"/>
          <w:sz w:val="20"/>
          <w:szCs w:val="20"/>
        </w:rPr>
        <w:t xml:space="preserve"> und</w:t>
      </w:r>
      <w:r w:rsidRPr="0062631E">
        <w:rPr>
          <w:rFonts w:ascii="Calibri" w:hAnsi="Calibri" w:cs="Calibri"/>
          <w:sz w:val="20"/>
          <w:szCs w:val="20"/>
        </w:rPr>
        <w:t xml:space="preserve"> Energieinstitut Vorarlberg. Unterstützt wird der passathon u.a. von </w:t>
      </w:r>
      <w:proofErr w:type="spellStart"/>
      <w:r w:rsidRPr="0062631E">
        <w:rPr>
          <w:rFonts w:ascii="Calibri" w:hAnsi="Calibri" w:cs="Calibri"/>
          <w:sz w:val="20"/>
          <w:szCs w:val="20"/>
        </w:rPr>
        <w:t>OeAD</w:t>
      </w:r>
      <w:proofErr w:type="spellEnd"/>
      <w:r w:rsidRPr="0062631E">
        <w:rPr>
          <w:rFonts w:ascii="Calibri" w:hAnsi="Calibri" w:cs="Calibri"/>
          <w:sz w:val="20"/>
          <w:szCs w:val="20"/>
        </w:rPr>
        <w:t xml:space="preserve"> </w:t>
      </w:r>
      <w:proofErr w:type="spellStart"/>
      <w:r w:rsidRPr="0062631E">
        <w:rPr>
          <w:rFonts w:ascii="Calibri" w:hAnsi="Calibri" w:cs="Calibri"/>
          <w:sz w:val="20"/>
          <w:szCs w:val="20"/>
        </w:rPr>
        <w:t>student</w:t>
      </w:r>
      <w:proofErr w:type="spellEnd"/>
      <w:r w:rsidRPr="0062631E">
        <w:rPr>
          <w:rFonts w:ascii="Calibri" w:hAnsi="Calibri" w:cs="Calibri"/>
          <w:sz w:val="20"/>
          <w:szCs w:val="20"/>
        </w:rPr>
        <w:t xml:space="preserve"> </w:t>
      </w:r>
      <w:proofErr w:type="spellStart"/>
      <w:r w:rsidRPr="0062631E">
        <w:rPr>
          <w:rFonts w:ascii="Calibri" w:hAnsi="Calibri" w:cs="Calibri"/>
          <w:sz w:val="20"/>
          <w:szCs w:val="20"/>
        </w:rPr>
        <w:t>housing</w:t>
      </w:r>
      <w:proofErr w:type="spellEnd"/>
      <w:r w:rsidRPr="0062631E">
        <w:rPr>
          <w:rFonts w:ascii="Calibri" w:hAnsi="Calibri" w:cs="Calibri"/>
          <w:sz w:val="20"/>
          <w:szCs w:val="20"/>
        </w:rPr>
        <w:t xml:space="preserve">, </w:t>
      </w:r>
      <w:proofErr w:type="spellStart"/>
      <w:r w:rsidRPr="0062631E">
        <w:rPr>
          <w:rFonts w:ascii="Calibri" w:hAnsi="Calibri" w:cs="Calibri"/>
          <w:sz w:val="20"/>
          <w:szCs w:val="20"/>
        </w:rPr>
        <w:t>Austrotherm</w:t>
      </w:r>
      <w:proofErr w:type="spellEnd"/>
      <w:r w:rsidRPr="0062631E">
        <w:rPr>
          <w:rFonts w:ascii="Calibri" w:hAnsi="Calibri" w:cs="Calibri"/>
          <w:sz w:val="20"/>
          <w:szCs w:val="20"/>
        </w:rPr>
        <w:t xml:space="preserve">, BIG Bundesimmobiliengesellschaft, IIG Innsbrucker Immobilien Gesellschaft, </w:t>
      </w:r>
      <w:proofErr w:type="spellStart"/>
      <w:r w:rsidRPr="0062631E">
        <w:rPr>
          <w:rFonts w:ascii="Calibri" w:hAnsi="Calibri" w:cs="Calibri"/>
          <w:sz w:val="20"/>
          <w:szCs w:val="20"/>
        </w:rPr>
        <w:t>illwerke</w:t>
      </w:r>
      <w:proofErr w:type="spellEnd"/>
      <w:r w:rsidRPr="0062631E">
        <w:rPr>
          <w:rFonts w:ascii="Calibri" w:hAnsi="Calibri" w:cs="Calibri"/>
          <w:sz w:val="20"/>
          <w:szCs w:val="20"/>
        </w:rPr>
        <w:t xml:space="preserve"> </w:t>
      </w:r>
      <w:proofErr w:type="spellStart"/>
      <w:r w:rsidRPr="0062631E">
        <w:rPr>
          <w:rFonts w:ascii="Calibri" w:hAnsi="Calibri" w:cs="Calibri"/>
          <w:sz w:val="20"/>
          <w:szCs w:val="20"/>
        </w:rPr>
        <w:t>vkw</w:t>
      </w:r>
      <w:proofErr w:type="spellEnd"/>
      <w:r w:rsidRPr="0062631E">
        <w:rPr>
          <w:rFonts w:ascii="Calibri" w:hAnsi="Calibri" w:cs="Calibri"/>
          <w:sz w:val="20"/>
          <w:szCs w:val="20"/>
        </w:rPr>
        <w:t xml:space="preserve">, ISO SPAN Baustoffe, NEUE HEIMAT TIROL, Raiffeisen-Nachhaltigkeits-Initiative, Standortagentur Tirol, UNIQA, WBV-GPA </w:t>
      </w:r>
    </w:p>
    <w:p w14:paraId="0FE276D2" w14:textId="7C03BC37" w:rsidR="00C3528F" w:rsidRPr="00541570" w:rsidRDefault="00890CAB" w:rsidP="00415FD6">
      <w:pPr>
        <w:autoSpaceDE w:val="0"/>
        <w:autoSpaceDN w:val="0"/>
        <w:adjustRightInd w:val="0"/>
        <w:spacing w:after="0" w:line="240" w:lineRule="auto"/>
        <w:rPr>
          <w:rFonts w:cstheme="minorHAnsi"/>
        </w:rPr>
      </w:pPr>
      <w:r>
        <w:rPr>
          <w:rFonts w:ascii="TitilliumWeb-SemiBold" w:hAnsi="TitilliumWeb-SemiBold" w:cs="TitilliumWeb-SemiBold"/>
          <w:b/>
          <w:bCs/>
          <w:sz w:val="24"/>
          <w:szCs w:val="24"/>
        </w:rPr>
        <w:t xml:space="preserve">   </w:t>
      </w:r>
      <w:r>
        <w:rPr>
          <w:rFonts w:ascii="TitilliumWeb-SemiBold" w:hAnsi="TitilliumWeb-SemiBold" w:cs="TitilliumWeb-SemiBold"/>
          <w:b/>
          <w:bCs/>
          <w:sz w:val="24"/>
          <w:szCs w:val="24"/>
        </w:rPr>
        <w:br/>
      </w:r>
      <w:r w:rsidR="00C3528F" w:rsidRPr="00541570">
        <w:rPr>
          <w:rFonts w:cstheme="minorHAnsi"/>
          <w:b/>
        </w:rPr>
        <w:t>Pressekontakt:</w:t>
      </w:r>
      <w:r w:rsidR="00C3528F" w:rsidRPr="00541570">
        <w:rPr>
          <w:rFonts w:cstheme="minorHAnsi"/>
        </w:rPr>
        <w:t xml:space="preserve"> </w:t>
      </w:r>
      <w:r w:rsidR="00C3528F" w:rsidRPr="00541570">
        <w:rPr>
          <w:rFonts w:cstheme="minorHAnsi"/>
        </w:rPr>
        <w:br/>
        <w:t xml:space="preserve">Günter Lang, LANG consulting </w:t>
      </w:r>
      <w:r w:rsidR="00C3528F" w:rsidRPr="00541570">
        <w:rPr>
          <w:rFonts w:cstheme="minorHAnsi"/>
        </w:rPr>
        <w:tab/>
        <w:t xml:space="preserve">          Mail: </w:t>
      </w:r>
      <w:hyperlink r:id="rId13" w:history="1">
        <w:r w:rsidR="00C3528F" w:rsidRPr="00541570">
          <w:rPr>
            <w:rStyle w:val="Hyperlink"/>
            <w:rFonts w:cstheme="minorHAnsi"/>
          </w:rPr>
          <w:t>race@passathon.at</w:t>
        </w:r>
      </w:hyperlink>
      <w:r w:rsidR="00C3528F" w:rsidRPr="00BF7C8B">
        <w:rPr>
          <w:rStyle w:val="Hyperlink"/>
          <w:rFonts w:cstheme="minorHAnsi"/>
          <w:u w:val="none"/>
        </w:rPr>
        <w:tab/>
        <w:t xml:space="preserve">         </w:t>
      </w:r>
      <w:r w:rsidR="00C3528F" w:rsidRPr="00541570">
        <w:rPr>
          <w:rFonts w:cstheme="minorHAnsi"/>
        </w:rPr>
        <w:t>Mobil: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4" w:history="1">
        <w:r w:rsidRPr="00541570">
          <w:rPr>
            <w:rStyle w:val="Hyperlink"/>
            <w:rFonts w:cstheme="minorHAnsi"/>
          </w:rPr>
          <w:t>https://passathon.at/news/presse</w:t>
        </w:r>
      </w:hyperlink>
    </w:p>
    <w:p w14:paraId="0DE505FC" w14:textId="646ACE65"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 xml:space="preserve">Links:   </w:t>
      </w:r>
      <w:hyperlink r:id="rId15"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6" w:history="1">
        <w:r w:rsidR="004B0307" w:rsidRPr="00541570">
          <w:rPr>
            <w:rFonts w:eastAsia="Times New Roman" w:cstheme="minorHAnsi"/>
            <w:color w:val="0000FF"/>
            <w:sz w:val="16"/>
            <w:szCs w:val="16"/>
            <w:u w:val="single"/>
            <w:lang w:eastAsia="de-AT"/>
          </w:rPr>
          <w:t>instagram.com/passathon.at</w:t>
        </w:r>
      </w:hyperlink>
      <w:r w:rsidR="004B0307" w:rsidRPr="004B0307">
        <w:rPr>
          <w:rFonts w:eastAsia="Times New Roman" w:cstheme="minorHAnsi"/>
          <w:color w:val="0000FF"/>
          <w:sz w:val="16"/>
          <w:szCs w:val="16"/>
          <w:lang w:eastAsia="de-AT"/>
        </w:rPr>
        <w:t xml:space="preserve">   </w:t>
      </w:r>
      <w:hyperlink r:id="rId17"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xml:space="preserve">   </w:t>
      </w:r>
      <w:hyperlink r:id="rId18" w:history="1">
        <w:r w:rsidR="00061E23" w:rsidRPr="004B0307">
          <w:rPr>
            <w:rStyle w:val="Hyperlink"/>
            <w:rFonts w:eastAsia="Times New Roman" w:cstheme="minorHAnsi"/>
            <w:sz w:val="16"/>
            <w:szCs w:val="16"/>
            <w:lang w:val="en-GB" w:eastAsia="de-AT"/>
          </w:rPr>
          <w:t>twitter.com/passathonAT</w:t>
        </w:r>
      </w:hyperlink>
      <w:r w:rsidRPr="004B0307">
        <w:rPr>
          <w:rFonts w:eastAsia="Times New Roman" w:cstheme="minorHAnsi"/>
          <w:sz w:val="16"/>
          <w:szCs w:val="16"/>
          <w:lang w:val="en-GB" w:eastAsia="de-AT"/>
        </w:rPr>
        <w:t xml:space="preserve">   </w:t>
      </w:r>
      <w:hyperlink r:id="rId19" w:history="1">
        <w:r w:rsidR="004B0307" w:rsidRPr="000606FA">
          <w:rPr>
            <w:rStyle w:val="Hyperlink"/>
            <w:rFonts w:eastAsia="Times New Roman" w:cstheme="minorHAnsi"/>
            <w:sz w:val="16"/>
            <w:szCs w:val="16"/>
            <w:lang w:eastAsia="de-AT"/>
          </w:rPr>
          <w:t>youtube.com/@passathon</w:t>
        </w:r>
      </w:hyperlink>
    </w:p>
    <w:sectPr w:rsidR="00A22B62" w:rsidRPr="004B0307" w:rsidSect="0062631E">
      <w:headerReference w:type="default" r:id="rId20"/>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90E51" w14:textId="77777777" w:rsidR="00625E95" w:rsidRDefault="00625E95" w:rsidP="00CD31A3">
      <w:pPr>
        <w:spacing w:after="0" w:line="240" w:lineRule="auto"/>
      </w:pPr>
      <w:r>
        <w:separator/>
      </w:r>
    </w:p>
  </w:endnote>
  <w:endnote w:type="continuationSeparator" w:id="0">
    <w:p w14:paraId="777CEFC4" w14:textId="77777777" w:rsidR="00625E95" w:rsidRDefault="00625E95"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C26E1" w14:textId="77777777" w:rsidR="00625E95" w:rsidRDefault="00625E95" w:rsidP="00CD31A3">
      <w:pPr>
        <w:spacing w:after="0" w:line="240" w:lineRule="auto"/>
      </w:pPr>
      <w:r>
        <w:separator/>
      </w:r>
    </w:p>
  </w:footnote>
  <w:footnote w:type="continuationSeparator" w:id="0">
    <w:p w14:paraId="48A674FD" w14:textId="77777777" w:rsidR="00625E95" w:rsidRDefault="00625E95"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5CFB595D" w:rsidR="00CC7A3B" w:rsidRDefault="00CC7A3B" w:rsidP="00CC7A3B">
          <w:pPr>
            <w:pStyle w:val="Kopfzeile"/>
          </w:pPr>
          <w:r>
            <w:t>PM</w:t>
          </w:r>
          <w:r w:rsidR="008C0833">
            <w:t>:</w:t>
          </w:r>
          <w:r>
            <w:t xml:space="preserve"> </w:t>
          </w:r>
          <w:r w:rsidRPr="00C57FCA">
            <w:t xml:space="preserve">RACE FOR FUTURE </w:t>
          </w:r>
          <w:r w:rsidR="00C57FCA" w:rsidRPr="00C57FCA">
            <w:t>gegen die Klimakatastrophe</w:t>
          </w:r>
          <w:r w:rsidRPr="00C57FCA">
            <w:t xml:space="preserve"> </w:t>
          </w:r>
        </w:p>
        <w:p w14:paraId="46580CB5" w14:textId="508CCEB4" w:rsidR="00CC7A3B" w:rsidRDefault="00CC7A3B" w:rsidP="00CC7A3B">
          <w:pPr>
            <w:pStyle w:val="Kopfzeile"/>
          </w:pPr>
          <w:r>
            <w:t xml:space="preserve">Wien, am </w:t>
          </w:r>
          <w:r w:rsidR="002B3B03">
            <w:t>1</w:t>
          </w:r>
          <w:r w:rsidR="00A30AA9">
            <w:t>2</w:t>
          </w:r>
          <w:r>
            <w:t>.0</w:t>
          </w:r>
          <w:r w:rsidR="00A30AA9">
            <w:t>6</w:t>
          </w:r>
          <w:r>
            <w:t>.202</w:t>
          </w:r>
          <w:r w:rsidR="001E436F">
            <w:t>3</w:t>
          </w:r>
          <w:r w:rsidR="00493B7F">
            <w:t>, G.</w:t>
          </w:r>
          <w:r>
            <w:t xml:space="preserve"> Lang</w:t>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4" name="Grafik 4"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23221720">
    <w:abstractNumId w:val="0"/>
  </w:num>
  <w:num w:numId="2" w16cid:durableId="767383223">
    <w:abstractNumId w:val="1"/>
  </w:num>
  <w:num w:numId="3" w16cid:durableId="1521699742">
    <w:abstractNumId w:val="2"/>
  </w:num>
  <w:num w:numId="4" w16cid:durableId="833842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3220"/>
    <w:rsid w:val="0000671E"/>
    <w:rsid w:val="00032353"/>
    <w:rsid w:val="00034300"/>
    <w:rsid w:val="000467F5"/>
    <w:rsid w:val="00047675"/>
    <w:rsid w:val="000525C3"/>
    <w:rsid w:val="00052C5C"/>
    <w:rsid w:val="00055C4F"/>
    <w:rsid w:val="00060EB6"/>
    <w:rsid w:val="00061E23"/>
    <w:rsid w:val="00065448"/>
    <w:rsid w:val="00072A13"/>
    <w:rsid w:val="00084199"/>
    <w:rsid w:val="0008563E"/>
    <w:rsid w:val="000A3A1C"/>
    <w:rsid w:val="000B4E23"/>
    <w:rsid w:val="000C6B58"/>
    <w:rsid w:val="000C7399"/>
    <w:rsid w:val="000D0A7F"/>
    <w:rsid w:val="000D7A97"/>
    <w:rsid w:val="00105EFF"/>
    <w:rsid w:val="001219C7"/>
    <w:rsid w:val="001339BF"/>
    <w:rsid w:val="00137495"/>
    <w:rsid w:val="00144865"/>
    <w:rsid w:val="00147D5C"/>
    <w:rsid w:val="00150024"/>
    <w:rsid w:val="0015535C"/>
    <w:rsid w:val="001823D5"/>
    <w:rsid w:val="00182E77"/>
    <w:rsid w:val="00196DD4"/>
    <w:rsid w:val="001C08AB"/>
    <w:rsid w:val="001C15A0"/>
    <w:rsid w:val="001C2EFF"/>
    <w:rsid w:val="001D1193"/>
    <w:rsid w:val="001D774C"/>
    <w:rsid w:val="001E143A"/>
    <w:rsid w:val="001E3188"/>
    <w:rsid w:val="001E436F"/>
    <w:rsid w:val="001E446F"/>
    <w:rsid w:val="001E48F1"/>
    <w:rsid w:val="002227FF"/>
    <w:rsid w:val="00223F42"/>
    <w:rsid w:val="00240E64"/>
    <w:rsid w:val="00240F9A"/>
    <w:rsid w:val="002417D0"/>
    <w:rsid w:val="0024446D"/>
    <w:rsid w:val="002664B0"/>
    <w:rsid w:val="00267E5F"/>
    <w:rsid w:val="00281782"/>
    <w:rsid w:val="00297CD9"/>
    <w:rsid w:val="002B3B03"/>
    <w:rsid w:val="002B485E"/>
    <w:rsid w:val="002B7261"/>
    <w:rsid w:val="002D58B8"/>
    <w:rsid w:val="002E58DC"/>
    <w:rsid w:val="002F069E"/>
    <w:rsid w:val="00305D63"/>
    <w:rsid w:val="00310709"/>
    <w:rsid w:val="00320BD3"/>
    <w:rsid w:val="003231A7"/>
    <w:rsid w:val="00326354"/>
    <w:rsid w:val="00341C8B"/>
    <w:rsid w:val="0034648E"/>
    <w:rsid w:val="00347059"/>
    <w:rsid w:val="00347A01"/>
    <w:rsid w:val="003570DB"/>
    <w:rsid w:val="0035763E"/>
    <w:rsid w:val="003753B1"/>
    <w:rsid w:val="0037723F"/>
    <w:rsid w:val="003902A6"/>
    <w:rsid w:val="00395A3B"/>
    <w:rsid w:val="003B0134"/>
    <w:rsid w:val="003B28E4"/>
    <w:rsid w:val="003C3E1C"/>
    <w:rsid w:val="003D1D7B"/>
    <w:rsid w:val="003E6052"/>
    <w:rsid w:val="003E660A"/>
    <w:rsid w:val="0040099C"/>
    <w:rsid w:val="00415FD6"/>
    <w:rsid w:val="00416B74"/>
    <w:rsid w:val="00421C6C"/>
    <w:rsid w:val="004378DE"/>
    <w:rsid w:val="00441E15"/>
    <w:rsid w:val="00474106"/>
    <w:rsid w:val="004831BE"/>
    <w:rsid w:val="0048670E"/>
    <w:rsid w:val="004870F3"/>
    <w:rsid w:val="00490012"/>
    <w:rsid w:val="00493B7F"/>
    <w:rsid w:val="004A3AD3"/>
    <w:rsid w:val="004B0307"/>
    <w:rsid w:val="004B05CB"/>
    <w:rsid w:val="004B7D69"/>
    <w:rsid w:val="004D0967"/>
    <w:rsid w:val="004E5C11"/>
    <w:rsid w:val="004E6666"/>
    <w:rsid w:val="004F1965"/>
    <w:rsid w:val="00503C18"/>
    <w:rsid w:val="0051132E"/>
    <w:rsid w:val="00514974"/>
    <w:rsid w:val="005168C2"/>
    <w:rsid w:val="0052056A"/>
    <w:rsid w:val="00536BE7"/>
    <w:rsid w:val="005451AC"/>
    <w:rsid w:val="005477E6"/>
    <w:rsid w:val="00552610"/>
    <w:rsid w:val="0055297F"/>
    <w:rsid w:val="00555361"/>
    <w:rsid w:val="00563DF8"/>
    <w:rsid w:val="005702F5"/>
    <w:rsid w:val="005741C4"/>
    <w:rsid w:val="00580AD9"/>
    <w:rsid w:val="00581E2B"/>
    <w:rsid w:val="00592D8F"/>
    <w:rsid w:val="005970E2"/>
    <w:rsid w:val="005A0E12"/>
    <w:rsid w:val="005B57B9"/>
    <w:rsid w:val="005C55D8"/>
    <w:rsid w:val="005E11A4"/>
    <w:rsid w:val="005E71EA"/>
    <w:rsid w:val="005F7396"/>
    <w:rsid w:val="00623C8E"/>
    <w:rsid w:val="00625E95"/>
    <w:rsid w:val="0062631E"/>
    <w:rsid w:val="00644887"/>
    <w:rsid w:val="00645210"/>
    <w:rsid w:val="00660438"/>
    <w:rsid w:val="00662033"/>
    <w:rsid w:val="006734F1"/>
    <w:rsid w:val="0067689E"/>
    <w:rsid w:val="0067694B"/>
    <w:rsid w:val="00681B09"/>
    <w:rsid w:val="0069438C"/>
    <w:rsid w:val="00697AE2"/>
    <w:rsid w:val="006B0792"/>
    <w:rsid w:val="006B5B79"/>
    <w:rsid w:val="006C0189"/>
    <w:rsid w:val="006C3CAB"/>
    <w:rsid w:val="006D038A"/>
    <w:rsid w:val="006D0A62"/>
    <w:rsid w:val="006D6E1C"/>
    <w:rsid w:val="006E4E2F"/>
    <w:rsid w:val="006E70C2"/>
    <w:rsid w:val="007027DF"/>
    <w:rsid w:val="00705D7E"/>
    <w:rsid w:val="00716AF7"/>
    <w:rsid w:val="00722435"/>
    <w:rsid w:val="00722DC6"/>
    <w:rsid w:val="00725B0B"/>
    <w:rsid w:val="007363B3"/>
    <w:rsid w:val="00770E2C"/>
    <w:rsid w:val="00771AAF"/>
    <w:rsid w:val="00776A67"/>
    <w:rsid w:val="00777734"/>
    <w:rsid w:val="00784810"/>
    <w:rsid w:val="00784FCC"/>
    <w:rsid w:val="0078634D"/>
    <w:rsid w:val="00794D98"/>
    <w:rsid w:val="007A7C82"/>
    <w:rsid w:val="007C4FE2"/>
    <w:rsid w:val="007E1B96"/>
    <w:rsid w:val="007E4F23"/>
    <w:rsid w:val="007F5371"/>
    <w:rsid w:val="0080780D"/>
    <w:rsid w:val="00820AE5"/>
    <w:rsid w:val="00862177"/>
    <w:rsid w:val="00871E5E"/>
    <w:rsid w:val="00877508"/>
    <w:rsid w:val="00880EF6"/>
    <w:rsid w:val="00882CE1"/>
    <w:rsid w:val="00890CAB"/>
    <w:rsid w:val="00894217"/>
    <w:rsid w:val="0089649E"/>
    <w:rsid w:val="008A6BF7"/>
    <w:rsid w:val="008A739A"/>
    <w:rsid w:val="008B6B78"/>
    <w:rsid w:val="008C0833"/>
    <w:rsid w:val="008D043B"/>
    <w:rsid w:val="008D2036"/>
    <w:rsid w:val="008E6171"/>
    <w:rsid w:val="00920710"/>
    <w:rsid w:val="00925271"/>
    <w:rsid w:val="00925F78"/>
    <w:rsid w:val="009319B3"/>
    <w:rsid w:val="00944B3E"/>
    <w:rsid w:val="00946F26"/>
    <w:rsid w:val="00955048"/>
    <w:rsid w:val="00957A02"/>
    <w:rsid w:val="00982FA0"/>
    <w:rsid w:val="00983352"/>
    <w:rsid w:val="009A1AD0"/>
    <w:rsid w:val="009C68C8"/>
    <w:rsid w:val="009E088F"/>
    <w:rsid w:val="009E37D1"/>
    <w:rsid w:val="00A05EB8"/>
    <w:rsid w:val="00A069D5"/>
    <w:rsid w:val="00A069E8"/>
    <w:rsid w:val="00A22B0E"/>
    <w:rsid w:val="00A22B62"/>
    <w:rsid w:val="00A30AA9"/>
    <w:rsid w:val="00A31204"/>
    <w:rsid w:val="00A335F8"/>
    <w:rsid w:val="00A3725A"/>
    <w:rsid w:val="00A52626"/>
    <w:rsid w:val="00A61B75"/>
    <w:rsid w:val="00A67307"/>
    <w:rsid w:val="00A757D5"/>
    <w:rsid w:val="00A86D9F"/>
    <w:rsid w:val="00A93576"/>
    <w:rsid w:val="00AA2025"/>
    <w:rsid w:val="00AA2558"/>
    <w:rsid w:val="00AB2F76"/>
    <w:rsid w:val="00AB4C04"/>
    <w:rsid w:val="00AD5FA0"/>
    <w:rsid w:val="00AE299E"/>
    <w:rsid w:val="00AE7692"/>
    <w:rsid w:val="00AF1004"/>
    <w:rsid w:val="00AF1B4F"/>
    <w:rsid w:val="00AF484A"/>
    <w:rsid w:val="00B002F9"/>
    <w:rsid w:val="00B06FDA"/>
    <w:rsid w:val="00B244E2"/>
    <w:rsid w:val="00B368A7"/>
    <w:rsid w:val="00B533AA"/>
    <w:rsid w:val="00B57241"/>
    <w:rsid w:val="00B67BD7"/>
    <w:rsid w:val="00B67E50"/>
    <w:rsid w:val="00B70D9F"/>
    <w:rsid w:val="00B74996"/>
    <w:rsid w:val="00B81830"/>
    <w:rsid w:val="00B85639"/>
    <w:rsid w:val="00B87DD2"/>
    <w:rsid w:val="00B90A94"/>
    <w:rsid w:val="00BA0C18"/>
    <w:rsid w:val="00BA58D8"/>
    <w:rsid w:val="00BA6D51"/>
    <w:rsid w:val="00BB1EDF"/>
    <w:rsid w:val="00BE5735"/>
    <w:rsid w:val="00BE7FF1"/>
    <w:rsid w:val="00BF542D"/>
    <w:rsid w:val="00BF73C7"/>
    <w:rsid w:val="00BF7C8B"/>
    <w:rsid w:val="00C07509"/>
    <w:rsid w:val="00C13692"/>
    <w:rsid w:val="00C178C8"/>
    <w:rsid w:val="00C20E53"/>
    <w:rsid w:val="00C2699C"/>
    <w:rsid w:val="00C30D1C"/>
    <w:rsid w:val="00C3528F"/>
    <w:rsid w:val="00C4240F"/>
    <w:rsid w:val="00C53128"/>
    <w:rsid w:val="00C57FCA"/>
    <w:rsid w:val="00C654D3"/>
    <w:rsid w:val="00C678E1"/>
    <w:rsid w:val="00C717C3"/>
    <w:rsid w:val="00C76972"/>
    <w:rsid w:val="00C8059A"/>
    <w:rsid w:val="00C84AB1"/>
    <w:rsid w:val="00C94F34"/>
    <w:rsid w:val="00C955DC"/>
    <w:rsid w:val="00C97CC3"/>
    <w:rsid w:val="00CA55A5"/>
    <w:rsid w:val="00CB2F66"/>
    <w:rsid w:val="00CB493B"/>
    <w:rsid w:val="00CC17E2"/>
    <w:rsid w:val="00CC2510"/>
    <w:rsid w:val="00CC7A3B"/>
    <w:rsid w:val="00CD31A3"/>
    <w:rsid w:val="00CE1042"/>
    <w:rsid w:val="00CE4580"/>
    <w:rsid w:val="00CF13A3"/>
    <w:rsid w:val="00CF4534"/>
    <w:rsid w:val="00CF4DFF"/>
    <w:rsid w:val="00D011BF"/>
    <w:rsid w:val="00D0306C"/>
    <w:rsid w:val="00D2513F"/>
    <w:rsid w:val="00D30FED"/>
    <w:rsid w:val="00D34FB2"/>
    <w:rsid w:val="00D3758F"/>
    <w:rsid w:val="00D5385D"/>
    <w:rsid w:val="00D54781"/>
    <w:rsid w:val="00D57E24"/>
    <w:rsid w:val="00D604CC"/>
    <w:rsid w:val="00D65FDD"/>
    <w:rsid w:val="00D67119"/>
    <w:rsid w:val="00D67EF0"/>
    <w:rsid w:val="00D72A04"/>
    <w:rsid w:val="00D75B80"/>
    <w:rsid w:val="00D7668B"/>
    <w:rsid w:val="00D82C7E"/>
    <w:rsid w:val="00D9370D"/>
    <w:rsid w:val="00D94372"/>
    <w:rsid w:val="00DA473C"/>
    <w:rsid w:val="00DB5844"/>
    <w:rsid w:val="00DE0D58"/>
    <w:rsid w:val="00DE1B17"/>
    <w:rsid w:val="00DE2CE1"/>
    <w:rsid w:val="00E1059C"/>
    <w:rsid w:val="00E12FA1"/>
    <w:rsid w:val="00E149C8"/>
    <w:rsid w:val="00E41044"/>
    <w:rsid w:val="00E4278E"/>
    <w:rsid w:val="00E427CA"/>
    <w:rsid w:val="00E44442"/>
    <w:rsid w:val="00E46895"/>
    <w:rsid w:val="00E76A42"/>
    <w:rsid w:val="00ED650E"/>
    <w:rsid w:val="00EE68B5"/>
    <w:rsid w:val="00EF7B3D"/>
    <w:rsid w:val="00F10544"/>
    <w:rsid w:val="00F21753"/>
    <w:rsid w:val="00F3389B"/>
    <w:rsid w:val="00F37FA0"/>
    <w:rsid w:val="00F440DA"/>
    <w:rsid w:val="00F53906"/>
    <w:rsid w:val="00F67FC4"/>
    <w:rsid w:val="00F73A48"/>
    <w:rsid w:val="00FA3AC0"/>
    <w:rsid w:val="00FD2457"/>
    <w:rsid w:val="00FD3250"/>
    <w:rsid w:val="00FE77C7"/>
    <w:rsid w:val="00FF41DD"/>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3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semiHidden/>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 w:type="character" w:styleId="BesuchterLink">
    <w:name w:val="FollowedHyperlink"/>
    <w:basedOn w:val="Absatz-Standardschriftart"/>
    <w:uiPriority w:val="99"/>
    <w:semiHidden/>
    <w:unhideWhenUsed/>
    <w:rsid w:val="009E37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ace@passathon.at" TargetMode="External"/><Relationship Id="rId18" Type="http://schemas.openxmlformats.org/officeDocument/2006/relationships/hyperlink" Target="http://twitter.com/passathonA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passathon.at/ueber-passathon/veranstaltungen" TargetMode="External"/><Relationship Id="rId17" Type="http://schemas.openxmlformats.org/officeDocument/2006/relationships/hyperlink" Target="http://facebook.com/passathon" TargetMode="External"/><Relationship Id="rId2" Type="http://schemas.openxmlformats.org/officeDocument/2006/relationships/styles" Target="styles.xml"/><Relationship Id="rId16" Type="http://schemas.openxmlformats.org/officeDocument/2006/relationships/hyperlink" Target="http://www.instagram.com/passathon.at"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ssathon.at" TargetMode="External"/><Relationship Id="rId5" Type="http://schemas.openxmlformats.org/officeDocument/2006/relationships/footnotes" Target="footnotes.xml"/><Relationship Id="rId15" Type="http://schemas.openxmlformats.org/officeDocument/2006/relationships/hyperlink" Target="https://www.passathon.at" TargetMode="External"/><Relationship Id="rId10" Type="http://schemas.openxmlformats.org/officeDocument/2006/relationships/image" Target="media/image4.jpeg"/><Relationship Id="rId19" Type="http://schemas.openxmlformats.org/officeDocument/2006/relationships/hyperlink" Target="mailto:youtube.com/@passath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assathon.at/news/press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1001</Words>
  <Characters>6313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24</cp:revision>
  <cp:lastPrinted>2023-06-12T16:11:00Z</cp:lastPrinted>
  <dcterms:created xsi:type="dcterms:W3CDTF">2023-06-10T15:32:00Z</dcterms:created>
  <dcterms:modified xsi:type="dcterms:W3CDTF">2023-06-12T16:38:00Z</dcterms:modified>
</cp:coreProperties>
</file>